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3DC36" w14:textId="4ACD3D5F" w:rsidR="007F126C" w:rsidRPr="00801C80" w:rsidRDefault="00C87F63" w:rsidP="006256DD">
      <w:pPr>
        <w:spacing w:line="276" w:lineRule="auto"/>
        <w:jc w:val="both"/>
        <w:rPr>
          <w:rFonts w:ascii="Times New Roman" w:hAnsi="Times New Roman" w:cs="Times New Roman"/>
          <w:b/>
          <w:bCs/>
          <w:sz w:val="24"/>
          <w:szCs w:val="24"/>
          <w:lang w:val="sq-AL"/>
        </w:rPr>
      </w:pPr>
      <w:bookmarkStart w:id="0" w:name="_Hlk213832019"/>
      <w:r w:rsidRPr="00C87F63">
        <w:rPr>
          <w:rFonts w:ascii="Times New Roman" w:hAnsi="Times New Roman" w:cs="Times New Roman"/>
          <w:lang w:val="it-IT"/>
        </w:rPr>
        <w:t xml:space="preserve">                       </w:t>
      </w:r>
      <w:bookmarkStart w:id="1" w:name="_Hlk219461591"/>
      <w:bookmarkEnd w:id="1"/>
      <w:r w:rsidR="00046FBE">
        <w:rPr>
          <w:rFonts w:ascii="Times New Roman" w:eastAsia="Times New Roman" w:hAnsi="Times New Roman" w:cs="Times New Roman"/>
          <w:b/>
          <w:bCs/>
          <w:spacing w:val="-1"/>
          <w:sz w:val="24"/>
          <w:szCs w:val="24"/>
          <w:lang w:val="sq-AL" w:eastAsia="en-GB"/>
        </w:rPr>
        <w:t xml:space="preserve">                                        </w:t>
      </w:r>
      <w:bookmarkEnd w:id="0"/>
      <w:r w:rsidR="007F126C" w:rsidRPr="00801C80">
        <w:rPr>
          <w:rFonts w:ascii="Times New Roman" w:hAnsi="Times New Roman" w:cs="Times New Roman"/>
          <w:b/>
          <w:bCs/>
          <w:sz w:val="24"/>
          <w:szCs w:val="24"/>
          <w:lang w:val="sq-AL"/>
        </w:rPr>
        <w:t>KODI I ETIKËS</w:t>
      </w:r>
    </w:p>
    <w:p w14:paraId="1D527E26" w14:textId="02FBABB8" w:rsidR="007F126C" w:rsidRPr="00801C80" w:rsidRDefault="007F126C" w:rsidP="007F126C">
      <w:pPr>
        <w:widowControl w:val="0"/>
        <w:tabs>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rPr>
      </w:pPr>
      <w:r w:rsidRPr="00801C80">
        <w:rPr>
          <w:rFonts w:ascii="Times New Roman" w:hAnsi="Times New Roman" w:cs="Times New Roman"/>
          <w:b/>
          <w:bCs/>
          <w:sz w:val="24"/>
          <w:szCs w:val="24"/>
        </w:rPr>
        <w:t>I</w:t>
      </w:r>
    </w:p>
    <w:p w14:paraId="01336DE1" w14:textId="517BD797" w:rsidR="007F126C" w:rsidRDefault="007F126C" w:rsidP="007F126C">
      <w:pPr>
        <w:widowControl w:val="0"/>
        <w:tabs>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rPr>
      </w:pPr>
      <w:r w:rsidRPr="00801C80">
        <w:rPr>
          <w:rFonts w:ascii="Times New Roman" w:hAnsi="Times New Roman" w:cs="Times New Roman"/>
          <w:b/>
          <w:bCs/>
          <w:sz w:val="24"/>
          <w:szCs w:val="24"/>
        </w:rPr>
        <w:t>KOMISIONIT QENDROR TË ZGJEDHJEVE</w:t>
      </w:r>
    </w:p>
    <w:p w14:paraId="170AA668" w14:textId="048A624F" w:rsidR="006256DD" w:rsidRDefault="006256DD" w:rsidP="007F126C">
      <w:pPr>
        <w:widowControl w:val="0"/>
        <w:tabs>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i/>
          <w:iCs/>
          <w:sz w:val="24"/>
          <w:szCs w:val="24"/>
          <w:lang w:val="sq-AL"/>
        </w:rPr>
      </w:pPr>
      <w:r w:rsidRPr="00801C80">
        <w:rPr>
          <w:rFonts w:ascii="Times New Roman" w:hAnsi="Times New Roman" w:cs="Times New Roman"/>
          <w:i/>
          <w:iCs/>
          <w:sz w:val="24"/>
          <w:szCs w:val="24"/>
          <w:lang w:val="sq-AL"/>
        </w:rPr>
        <w:t>(i përditësuar)</w:t>
      </w:r>
    </w:p>
    <w:p w14:paraId="4BEA1D0E" w14:textId="77777777" w:rsidR="006256DD" w:rsidRPr="00801C80" w:rsidRDefault="006256DD" w:rsidP="007F126C">
      <w:pPr>
        <w:widowControl w:val="0"/>
        <w:tabs>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rPr>
      </w:pPr>
    </w:p>
    <w:p w14:paraId="2B811D47" w14:textId="77777777" w:rsidR="007F126C" w:rsidRPr="00801C80" w:rsidRDefault="007F126C" w:rsidP="007F126C">
      <w:pPr>
        <w:widowControl w:val="0"/>
        <w:tabs>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rPr>
      </w:pPr>
    </w:p>
    <w:p w14:paraId="775F5AAA" w14:textId="20262DC3" w:rsidR="007F126C" w:rsidRPr="00801C80" w:rsidRDefault="007F126C" w:rsidP="007F126C">
      <w:pPr>
        <w:widowControl w:val="0"/>
        <w:tabs>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rPr>
      </w:pPr>
      <w:r w:rsidRPr="00801C80">
        <w:rPr>
          <w:rFonts w:ascii="Times New Roman" w:hAnsi="Times New Roman" w:cs="Times New Roman"/>
          <w:b/>
          <w:bCs/>
          <w:sz w:val="24"/>
          <w:szCs w:val="24"/>
        </w:rPr>
        <w:t>PREAMBUL</w:t>
      </w:r>
    </w:p>
    <w:p w14:paraId="33687C45" w14:textId="77777777" w:rsidR="007F126C" w:rsidRPr="00801C80" w:rsidRDefault="007F126C" w:rsidP="007F126C">
      <w:pPr>
        <w:widowControl w:val="0"/>
        <w:tabs>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r w:rsidRPr="00801C80">
        <w:rPr>
          <w:rFonts w:ascii="Times New Roman" w:hAnsi="Times New Roman" w:cs="Times New Roman"/>
          <w:sz w:val="24"/>
          <w:szCs w:val="24"/>
        </w:rPr>
        <w:t xml:space="preserve">Kodi i Etikës ka për qëllim t’u ofrojë organeve drejtuese, Nënkomisionerit Shtetëror të Zgjedhjeve dhe administratës së Komisionit Qendror të Zgjedhjeve, një set vlerash dhe parimesh mbi të cilat bazohet sjellja e tyre. Kodi trajton në mënyrë të përshtatshme përgjegjësitë në promovimin dhe mbrojtjen e vlerave etike në çdo aspekt të organizimit dhe aktiviteteve të Komisionit Qendror të Zgjedhjeve. </w:t>
      </w:r>
    </w:p>
    <w:p w14:paraId="67546D55" w14:textId="77777777" w:rsidR="007F126C" w:rsidRPr="00801C80" w:rsidRDefault="007F126C" w:rsidP="007F126C">
      <w:pPr>
        <w:widowControl w:val="0"/>
        <w:tabs>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r w:rsidRPr="00801C80">
        <w:rPr>
          <w:rFonts w:ascii="Times New Roman" w:hAnsi="Times New Roman" w:cs="Times New Roman"/>
          <w:sz w:val="24"/>
          <w:szCs w:val="24"/>
        </w:rPr>
        <w:t xml:space="preserve">Kodi përfshin një qasje të përgjithshme ndaj sjelljes etike, një përshkrim të përgjithshëm të rregullave që duhen të ndiqen nga organet drejtuese, Nënkomisioneri dhe administrata e Komisionit Qendror të Zgjedhjeve. </w:t>
      </w:r>
    </w:p>
    <w:p w14:paraId="0A71A82B" w14:textId="4A743650" w:rsidR="007F126C" w:rsidRPr="00801C80" w:rsidRDefault="007F126C" w:rsidP="007F126C">
      <w:pPr>
        <w:widowControl w:val="0"/>
        <w:tabs>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r w:rsidRPr="00801C80">
        <w:rPr>
          <w:rFonts w:ascii="Times New Roman" w:hAnsi="Times New Roman" w:cs="Times New Roman"/>
          <w:sz w:val="24"/>
          <w:szCs w:val="24"/>
        </w:rPr>
        <w:t>Kodi i Etikës është hartuar për të ndihmuar organet drejtuese, Nënkomisionerin Shtetëror të Zgjedhjeve dhe administratën e Komisionit Qendror të Zgjedhjeve për të marrë vendimet e duhura në rastet e dilemave etike me të cilat përballen gjatë ushtrimit të funksionit.</w:t>
      </w:r>
    </w:p>
    <w:p w14:paraId="5A4CED70" w14:textId="154FD54B" w:rsidR="00EC7FCA" w:rsidRDefault="00EC7FCA" w:rsidP="007F126C">
      <w:pPr>
        <w:widowControl w:val="0"/>
        <w:tabs>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p>
    <w:p w14:paraId="32B656E5" w14:textId="77777777" w:rsidR="006256DD" w:rsidRPr="00801C80" w:rsidRDefault="006256DD" w:rsidP="007F126C">
      <w:pPr>
        <w:widowControl w:val="0"/>
        <w:tabs>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bookmarkStart w:id="2" w:name="_GoBack"/>
      <w:bookmarkEnd w:id="2"/>
    </w:p>
    <w:p w14:paraId="1D8E0453" w14:textId="1EB56EAE" w:rsidR="00EC7FCA" w:rsidRPr="004D2471" w:rsidRDefault="00EC7FCA" w:rsidP="0051449C">
      <w:pPr>
        <w:widowControl w:val="0"/>
        <w:tabs>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lang w:val="it-IT"/>
        </w:rPr>
      </w:pPr>
      <w:r w:rsidRPr="004D2471">
        <w:rPr>
          <w:rFonts w:ascii="Times New Roman" w:hAnsi="Times New Roman" w:cs="Times New Roman"/>
          <w:b/>
          <w:bCs/>
          <w:sz w:val="24"/>
          <w:szCs w:val="24"/>
          <w:lang w:val="it-IT"/>
        </w:rPr>
        <w:t>KREU I</w:t>
      </w:r>
    </w:p>
    <w:p w14:paraId="3A82EF6A" w14:textId="3163CCFC" w:rsidR="00EC7FCA" w:rsidRPr="004D2471" w:rsidRDefault="00EC7FCA" w:rsidP="0051449C">
      <w:pPr>
        <w:widowControl w:val="0"/>
        <w:tabs>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lang w:val="it-IT"/>
        </w:rPr>
      </w:pPr>
      <w:r w:rsidRPr="004D2471">
        <w:rPr>
          <w:rFonts w:ascii="Times New Roman" w:hAnsi="Times New Roman" w:cs="Times New Roman"/>
          <w:b/>
          <w:bCs/>
          <w:sz w:val="24"/>
          <w:szCs w:val="24"/>
          <w:lang w:val="it-IT"/>
        </w:rPr>
        <w:t>QËLLIMI DHE PARIME TË PËRGJITHSHME</w:t>
      </w:r>
    </w:p>
    <w:p w14:paraId="00FE3670" w14:textId="5CBBB17B" w:rsidR="0051449C" w:rsidRPr="004D2471" w:rsidRDefault="00EC7FCA" w:rsidP="0051449C">
      <w:pPr>
        <w:widowControl w:val="0"/>
        <w:tabs>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lang w:val="it-IT"/>
        </w:rPr>
      </w:pPr>
      <w:r w:rsidRPr="004D2471">
        <w:rPr>
          <w:rFonts w:ascii="Times New Roman" w:hAnsi="Times New Roman" w:cs="Times New Roman"/>
          <w:b/>
          <w:bCs/>
          <w:sz w:val="24"/>
          <w:szCs w:val="24"/>
          <w:lang w:val="it-IT"/>
        </w:rPr>
        <w:t>Neni 1</w:t>
      </w:r>
    </w:p>
    <w:p w14:paraId="13E6F799" w14:textId="27949A48" w:rsidR="0051449C" w:rsidRPr="004D2471" w:rsidRDefault="00EC7FCA" w:rsidP="0051449C">
      <w:pPr>
        <w:widowControl w:val="0"/>
        <w:tabs>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lang w:val="it-IT"/>
        </w:rPr>
      </w:pPr>
      <w:r w:rsidRPr="004D2471">
        <w:rPr>
          <w:rFonts w:ascii="Times New Roman" w:hAnsi="Times New Roman" w:cs="Times New Roman"/>
          <w:b/>
          <w:bCs/>
          <w:sz w:val="24"/>
          <w:szCs w:val="24"/>
          <w:lang w:val="it-IT"/>
        </w:rPr>
        <w:t>Qëllimi</w:t>
      </w:r>
    </w:p>
    <w:p w14:paraId="01389942" w14:textId="2AC261A7" w:rsidR="00E8635B" w:rsidRPr="00E8635B" w:rsidRDefault="00E8635B" w:rsidP="00E8635B">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lang w:val="it-IT"/>
        </w:rPr>
      </w:pPr>
      <w:r w:rsidRPr="00B3421D">
        <w:rPr>
          <w:rFonts w:ascii="Times New Roman" w:eastAsia="Times New Roman" w:hAnsi="Times New Roman" w:cs="Times New Roman"/>
          <w:i/>
          <w:iCs/>
          <w:spacing w:val="-1"/>
          <w:lang w:val="sq-AL" w:eastAsia="en-GB"/>
        </w:rPr>
        <w:t>(</w:t>
      </w:r>
      <w:r>
        <w:rPr>
          <w:rFonts w:ascii="Times New Roman" w:eastAsia="Times New Roman" w:hAnsi="Times New Roman" w:cs="Times New Roman"/>
          <w:i/>
          <w:iCs/>
          <w:spacing w:val="-1"/>
          <w:lang w:val="sq-AL" w:eastAsia="en-GB"/>
        </w:rPr>
        <w:t xml:space="preserve">shtuar fjala punonjës/punonjësit  pas fjalës zyrtar/zyrtarët kudo në tekst </w:t>
      </w:r>
      <w:r w:rsidRPr="00B3421D">
        <w:rPr>
          <w:rFonts w:ascii="Times New Roman" w:eastAsia="Times New Roman" w:hAnsi="Times New Roman" w:cs="Times New Roman"/>
          <w:i/>
          <w:iCs/>
          <w:spacing w:val="-1"/>
          <w:lang w:val="sq-AL" w:eastAsia="en-GB"/>
        </w:rPr>
        <w:t xml:space="preserve">, me vendimin nr. 1, datë </w:t>
      </w:r>
      <w:r>
        <w:rPr>
          <w:rFonts w:ascii="Times New Roman" w:eastAsia="Times New Roman" w:hAnsi="Times New Roman" w:cs="Times New Roman"/>
          <w:i/>
          <w:iCs/>
          <w:spacing w:val="-1"/>
          <w:lang w:val="sq-AL" w:eastAsia="en-GB"/>
        </w:rPr>
        <w:t>2</w:t>
      </w:r>
      <w:r w:rsidRPr="00B3421D">
        <w:rPr>
          <w:rFonts w:ascii="Times New Roman" w:eastAsia="Times New Roman" w:hAnsi="Times New Roman" w:cs="Times New Roman"/>
          <w:i/>
          <w:iCs/>
          <w:spacing w:val="-1"/>
          <w:lang w:val="sq-AL" w:eastAsia="en-GB"/>
        </w:rPr>
        <w:t>4.1.202</w:t>
      </w:r>
      <w:r>
        <w:rPr>
          <w:rFonts w:ascii="Times New Roman" w:eastAsia="Times New Roman" w:hAnsi="Times New Roman" w:cs="Times New Roman"/>
          <w:i/>
          <w:iCs/>
          <w:spacing w:val="-1"/>
          <w:lang w:val="sq-AL" w:eastAsia="en-GB"/>
        </w:rPr>
        <w:t>4</w:t>
      </w:r>
      <w:r w:rsidRPr="00B3421D">
        <w:rPr>
          <w:rFonts w:ascii="Times New Roman" w:eastAsia="Times New Roman" w:hAnsi="Times New Roman" w:cs="Times New Roman"/>
          <w:i/>
          <w:iCs/>
          <w:spacing w:val="-1"/>
          <w:lang w:val="sq-AL" w:eastAsia="en-GB"/>
        </w:rPr>
        <w:t>)</w:t>
      </w:r>
    </w:p>
    <w:p w14:paraId="23549514" w14:textId="0A0DAC80" w:rsidR="0051449C" w:rsidRPr="00EC6255" w:rsidRDefault="00EC7FCA" w:rsidP="0051449C">
      <w:pPr>
        <w:widowControl w:val="0"/>
        <w:tabs>
          <w:tab w:val="left" w:pos="5100"/>
          <w:tab w:val="left" w:pos="9450"/>
        </w:tabs>
        <w:kinsoku w:val="0"/>
        <w:overflowPunct w:val="0"/>
        <w:autoSpaceDE w:val="0"/>
        <w:autoSpaceDN w:val="0"/>
        <w:adjustRightInd w:val="0"/>
        <w:spacing w:before="51" w:after="0" w:line="275" w:lineRule="auto"/>
        <w:ind w:left="270" w:right="360" w:hanging="360"/>
        <w:jc w:val="both"/>
        <w:rPr>
          <w:rFonts w:ascii="Times New Roman" w:hAnsi="Times New Roman" w:cs="Times New Roman"/>
          <w:sz w:val="24"/>
          <w:szCs w:val="24"/>
          <w:lang w:val="it-IT"/>
        </w:rPr>
      </w:pPr>
      <w:r w:rsidRPr="00EC7FCA">
        <w:rPr>
          <w:lang w:val="it-IT"/>
        </w:rPr>
        <w:t>1</w:t>
      </w:r>
      <w:r w:rsidRPr="00EC6255">
        <w:rPr>
          <w:rFonts w:ascii="Times New Roman" w:hAnsi="Times New Roman" w:cs="Times New Roman"/>
          <w:sz w:val="24"/>
          <w:szCs w:val="24"/>
          <w:lang w:val="it-IT"/>
        </w:rPr>
        <w:t>. Ky Kod ka për qëllim të garantojë etikë, sjellje të mirë e seriozitet në ushtrimin e detyrës publike për të rritur besueshmërinë e publikut ndaj zyrtarëve</w:t>
      </w:r>
      <w:r w:rsidR="00E8635B">
        <w:rPr>
          <w:rFonts w:ascii="Times New Roman" w:hAnsi="Times New Roman" w:cs="Times New Roman"/>
          <w:sz w:val="24"/>
          <w:szCs w:val="24"/>
          <w:lang w:val="it-IT"/>
        </w:rPr>
        <w:t>/punonjësve</w:t>
      </w:r>
      <w:r w:rsidRPr="00EC6255">
        <w:rPr>
          <w:rFonts w:ascii="Times New Roman" w:hAnsi="Times New Roman" w:cs="Times New Roman"/>
          <w:sz w:val="24"/>
          <w:szCs w:val="24"/>
          <w:lang w:val="it-IT"/>
        </w:rPr>
        <w:t xml:space="preserve"> të përfshirë në proceset zgjedhore. Zyrtarët/punonjësit e Komisionit Qendror të Zgjedhjeve të të gjitha kategorive dhe niveleve respektojnë parimet e rregullat e sjelljes dhe etikës.</w:t>
      </w:r>
    </w:p>
    <w:p w14:paraId="2316DF22" w14:textId="77777777" w:rsidR="0051449C" w:rsidRPr="00EC6255" w:rsidRDefault="00EC7FCA" w:rsidP="0051449C">
      <w:pPr>
        <w:widowControl w:val="0"/>
        <w:tabs>
          <w:tab w:val="left" w:pos="5100"/>
          <w:tab w:val="left" w:pos="9450"/>
        </w:tabs>
        <w:kinsoku w:val="0"/>
        <w:overflowPunct w:val="0"/>
        <w:autoSpaceDE w:val="0"/>
        <w:autoSpaceDN w:val="0"/>
        <w:adjustRightInd w:val="0"/>
        <w:spacing w:before="51" w:after="0" w:line="275" w:lineRule="auto"/>
        <w:ind w:right="360" w:hanging="18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 xml:space="preserve"> 2. Gjithashtu, ky Kod ka qëllim të angazhojë zyrtarët/punonjësit e KQZ-së: </w:t>
      </w:r>
    </w:p>
    <w:p w14:paraId="654C2D76" w14:textId="77777777" w:rsidR="0051449C" w:rsidRPr="00EC6255" w:rsidRDefault="00EC7FCA" w:rsidP="0051449C">
      <w:pPr>
        <w:widowControl w:val="0"/>
        <w:tabs>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 xml:space="preserve">a) t’u ofrojnë zgjedhësve shërbimin administrativ me cilësinë më të lartë, për t’u mundësuar atyre ushtrimin e të drejtës së votës pa pengesa në përputhje me kuadrin ligjor në fuqi. </w:t>
      </w:r>
    </w:p>
    <w:p w14:paraId="5F081EF2" w14:textId="3F7ACE61" w:rsidR="00EC7FCA" w:rsidRDefault="00EC7FCA"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b) të edukojnë zgjedhësit dhe të nxisin pjesëmarrjen e tyre në procesin zgjedhor, nëpërmjet informimit të plotë, me fokus të veçantë grupet vulnerabël, pakicat kombëtare, personat me aftësi të kufizuara etj.</w:t>
      </w:r>
    </w:p>
    <w:p w14:paraId="5F4EDCB7" w14:textId="77777777" w:rsidR="00EC6255" w:rsidRPr="00C55643"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r w:rsidRPr="00C55643">
        <w:rPr>
          <w:rFonts w:ascii="Times New Roman" w:hAnsi="Times New Roman" w:cs="Times New Roman"/>
          <w:b/>
          <w:bCs/>
          <w:sz w:val="24"/>
          <w:szCs w:val="24"/>
          <w:lang w:val="it-IT"/>
        </w:rPr>
        <w:lastRenderedPageBreak/>
        <w:t>Neni 2</w:t>
      </w:r>
    </w:p>
    <w:p w14:paraId="2424C916" w14:textId="3750C61A" w:rsid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r w:rsidRPr="00C55643">
        <w:rPr>
          <w:rFonts w:ascii="Times New Roman" w:hAnsi="Times New Roman" w:cs="Times New Roman"/>
          <w:b/>
          <w:bCs/>
          <w:sz w:val="24"/>
          <w:szCs w:val="24"/>
          <w:lang w:val="it-IT"/>
        </w:rPr>
        <w:t>Fusha e veprimit</w:t>
      </w:r>
    </w:p>
    <w:p w14:paraId="42D54AA4" w14:textId="495E7C02" w:rsidR="00C55643" w:rsidRPr="00E5678C" w:rsidRDefault="00C55643" w:rsidP="00C55643">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lang w:val="it-IT"/>
        </w:rPr>
      </w:pPr>
      <w:bookmarkStart w:id="3" w:name="_Hlk219974923"/>
      <w:r w:rsidRPr="00B3421D">
        <w:rPr>
          <w:rFonts w:ascii="Times New Roman" w:eastAsia="Times New Roman" w:hAnsi="Times New Roman" w:cs="Times New Roman"/>
          <w:i/>
          <w:iCs/>
          <w:spacing w:val="-1"/>
          <w:lang w:val="sq-AL" w:eastAsia="en-GB"/>
        </w:rPr>
        <w:t>(</w:t>
      </w:r>
      <w:r>
        <w:rPr>
          <w:rFonts w:ascii="Times New Roman" w:eastAsia="Times New Roman" w:hAnsi="Times New Roman" w:cs="Times New Roman"/>
          <w:i/>
          <w:iCs/>
          <w:spacing w:val="-1"/>
          <w:lang w:val="sq-AL" w:eastAsia="en-GB"/>
        </w:rPr>
        <w:t xml:space="preserve">ndryshuar </w:t>
      </w:r>
      <w:r w:rsidRPr="00B3421D">
        <w:rPr>
          <w:rFonts w:ascii="Times New Roman" w:eastAsia="Times New Roman" w:hAnsi="Times New Roman" w:cs="Times New Roman"/>
          <w:i/>
          <w:iCs/>
          <w:spacing w:val="-1"/>
          <w:lang w:val="sq-AL" w:eastAsia="en-GB"/>
        </w:rPr>
        <w:t xml:space="preserve"> me vendimin nr. 1, datë </w:t>
      </w:r>
      <w:r>
        <w:rPr>
          <w:rFonts w:ascii="Times New Roman" w:eastAsia="Times New Roman" w:hAnsi="Times New Roman" w:cs="Times New Roman"/>
          <w:i/>
          <w:iCs/>
          <w:spacing w:val="-1"/>
          <w:lang w:val="sq-AL" w:eastAsia="en-GB"/>
        </w:rPr>
        <w:t>2</w:t>
      </w:r>
      <w:r w:rsidRPr="00B3421D">
        <w:rPr>
          <w:rFonts w:ascii="Times New Roman" w:eastAsia="Times New Roman" w:hAnsi="Times New Roman" w:cs="Times New Roman"/>
          <w:i/>
          <w:iCs/>
          <w:spacing w:val="-1"/>
          <w:lang w:val="sq-AL" w:eastAsia="en-GB"/>
        </w:rPr>
        <w:t>4.1.202</w:t>
      </w:r>
      <w:r>
        <w:rPr>
          <w:rFonts w:ascii="Times New Roman" w:eastAsia="Times New Roman" w:hAnsi="Times New Roman" w:cs="Times New Roman"/>
          <w:i/>
          <w:iCs/>
          <w:spacing w:val="-1"/>
          <w:lang w:val="sq-AL" w:eastAsia="en-GB"/>
        </w:rPr>
        <w:t>4</w:t>
      </w:r>
      <w:r w:rsidRPr="00B3421D">
        <w:rPr>
          <w:rFonts w:ascii="Times New Roman" w:eastAsia="Times New Roman" w:hAnsi="Times New Roman" w:cs="Times New Roman"/>
          <w:i/>
          <w:iCs/>
          <w:spacing w:val="-1"/>
          <w:lang w:val="sq-AL" w:eastAsia="en-GB"/>
        </w:rPr>
        <w:t>)</w:t>
      </w:r>
    </w:p>
    <w:p w14:paraId="317C122E" w14:textId="77777777" w:rsidR="00C55643" w:rsidRPr="00C55643" w:rsidRDefault="00C55643"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p>
    <w:bookmarkEnd w:id="3"/>
    <w:p w14:paraId="500F4144" w14:textId="77777777" w:rsidR="00EC6255" w:rsidRP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 xml:space="preserve"> 1. Dispozitat e këtij Kodi janë të detyrueshme për organet e zgjedhura drejtuese, të Komisionit Qendror të Zgjedhjeve, si vijon: </w:t>
      </w:r>
    </w:p>
    <w:p w14:paraId="7BE211F1" w14:textId="77777777" w:rsidR="00EC6255" w:rsidRPr="00801C80"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jc w:val="both"/>
        <w:rPr>
          <w:rFonts w:ascii="Times New Roman" w:hAnsi="Times New Roman" w:cs="Times New Roman"/>
          <w:sz w:val="24"/>
          <w:szCs w:val="24"/>
        </w:rPr>
      </w:pPr>
      <w:r w:rsidRPr="00801C80">
        <w:rPr>
          <w:rFonts w:ascii="Times New Roman" w:hAnsi="Times New Roman" w:cs="Times New Roman"/>
          <w:sz w:val="24"/>
          <w:szCs w:val="24"/>
        </w:rPr>
        <w:t>a) Komisionerin Shtetëror të Zgjedhjeve,</w:t>
      </w:r>
    </w:p>
    <w:p w14:paraId="1E3F382D" w14:textId="196134B3" w:rsidR="00EC6255" w:rsidRP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 xml:space="preserve">b) Komisionin Rregullator, </w:t>
      </w:r>
    </w:p>
    <w:p w14:paraId="0A16FD25" w14:textId="77777777" w:rsidR="00EC6255" w:rsidRP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 xml:space="preserve">c) Komisionin e Ankimimeve dhe Sanksioneve, </w:t>
      </w:r>
    </w:p>
    <w:p w14:paraId="4D4A7A82" w14:textId="77777777" w:rsidR="00EC6255" w:rsidRP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 xml:space="preserve">d) Nënkomisionerin Shtetëror të Zgjedhjeve. </w:t>
      </w:r>
    </w:p>
    <w:p w14:paraId="408F09DD" w14:textId="412F6DCD" w:rsidR="00EC6255" w:rsidRP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2. Zbatimi</w:t>
      </w:r>
      <w:r>
        <w:rPr>
          <w:rFonts w:ascii="Times New Roman" w:hAnsi="Times New Roman" w:cs="Times New Roman"/>
          <w:sz w:val="24"/>
          <w:szCs w:val="24"/>
          <w:lang w:val="it-IT"/>
        </w:rPr>
        <w:t>t</w:t>
      </w:r>
      <w:r w:rsidRPr="00EC6255">
        <w:rPr>
          <w:rFonts w:ascii="Times New Roman" w:hAnsi="Times New Roman" w:cs="Times New Roman"/>
          <w:sz w:val="24"/>
          <w:szCs w:val="24"/>
          <w:lang w:val="it-IT"/>
        </w:rPr>
        <w:t xml:space="preserve"> të dispozitave të këtij Kodi i nënshtrohen zyrtarët/punonjësit e Komisionit Qendror të Zgjedhjeve, si vijon:</w:t>
      </w:r>
    </w:p>
    <w:p w14:paraId="39046C51" w14:textId="77777777" w:rsidR="00EC6255" w:rsidRP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a)Nëpunësit civilë të Komisionit Qendror të Zgjedhjeve dhe ata të punësuar me kohëzgjatje të pacaktuar sipas Kodit të Punës,</w:t>
      </w:r>
    </w:p>
    <w:p w14:paraId="447D9C6B" w14:textId="10CE27D4" w:rsidR="00EC6255" w:rsidRP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 xml:space="preserve">b) Punonjësit e punësuar në kabinetin e Komisionerit Shtetëror të Zgjedhjeve, </w:t>
      </w:r>
    </w:p>
    <w:p w14:paraId="260621E5" w14:textId="77777777" w:rsidR="00EC6255" w:rsidRP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 xml:space="preserve">c) Punonjësit e punësuar me kohëzgjatje të caktuar gjatë periudhave zgjedhore, </w:t>
      </w:r>
    </w:p>
    <w:p w14:paraId="769B07CE" w14:textId="77777777" w:rsidR="00EC6255" w:rsidRP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 xml:space="preserve">d) Administrata zgjedhore e niveleve të tjera në periudhë zgjedhore, </w:t>
      </w:r>
    </w:p>
    <w:p w14:paraId="4B0FC6F7" w14:textId="77777777" w:rsidR="00EC6255" w:rsidRP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 xml:space="preserve">e) Praktikantët që ushtrojnë praktikën pranë Komisionit Qendror të Zgjedhjeve. </w:t>
      </w:r>
    </w:p>
    <w:p w14:paraId="21EAC1AB" w14:textId="3487713B" w:rsid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3. Dispozitat e këtij Kodi vendosin standardin minimal të zbatueshëm të rregullave të etikës që duhet të zbatohen nga kategoritë e përcaktuara në pikat 1 dhe 2 të këtij neni.”</w:t>
      </w:r>
    </w:p>
    <w:p w14:paraId="2C2E0896" w14:textId="77777777" w:rsidR="00EC6255" w:rsidRDefault="00EC6255" w:rsidP="00B17F1D">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lang w:val="it-IT"/>
        </w:rPr>
      </w:pPr>
    </w:p>
    <w:p w14:paraId="10AAF6DD" w14:textId="77777777" w:rsid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p>
    <w:p w14:paraId="4B53C787" w14:textId="2E1BE051" w:rsidR="00EC6255" w:rsidRP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r w:rsidRPr="00EC6255">
        <w:rPr>
          <w:rFonts w:ascii="Times New Roman" w:hAnsi="Times New Roman" w:cs="Times New Roman"/>
          <w:b/>
          <w:bCs/>
          <w:sz w:val="24"/>
          <w:szCs w:val="24"/>
          <w:lang w:val="it-IT"/>
        </w:rPr>
        <w:t>Neni 3</w:t>
      </w:r>
    </w:p>
    <w:p w14:paraId="57A94997" w14:textId="7E7956F8" w:rsid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r w:rsidRPr="00EC6255">
        <w:rPr>
          <w:rFonts w:ascii="Times New Roman" w:hAnsi="Times New Roman" w:cs="Times New Roman"/>
          <w:b/>
          <w:bCs/>
          <w:sz w:val="24"/>
          <w:szCs w:val="24"/>
          <w:lang w:val="it-IT"/>
        </w:rPr>
        <w:t>Parime të përgjithshme</w:t>
      </w:r>
    </w:p>
    <w:p w14:paraId="1BC1B9DD" w14:textId="20AF2B10" w:rsidR="000A58D7" w:rsidRPr="00EC6255" w:rsidRDefault="000A58D7" w:rsidP="000A58D7">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lang w:val="it-IT"/>
        </w:rPr>
      </w:pPr>
      <w:r w:rsidRPr="00B3421D">
        <w:rPr>
          <w:rFonts w:ascii="Times New Roman" w:eastAsia="Times New Roman" w:hAnsi="Times New Roman" w:cs="Times New Roman"/>
          <w:i/>
          <w:iCs/>
          <w:spacing w:val="-1"/>
          <w:lang w:val="sq-AL" w:eastAsia="en-GB"/>
        </w:rPr>
        <w:t>(</w:t>
      </w:r>
      <w:r>
        <w:rPr>
          <w:rFonts w:ascii="Times New Roman" w:eastAsia="Times New Roman" w:hAnsi="Times New Roman" w:cs="Times New Roman"/>
          <w:i/>
          <w:iCs/>
          <w:spacing w:val="-1"/>
          <w:lang w:val="sq-AL" w:eastAsia="en-GB"/>
        </w:rPr>
        <w:t xml:space="preserve">shtuar fjala punonjës/punonjësit  pas fjalës zyrtar/zyrtarët kudo në tekst </w:t>
      </w:r>
      <w:r w:rsidRPr="00B3421D">
        <w:rPr>
          <w:rFonts w:ascii="Times New Roman" w:eastAsia="Times New Roman" w:hAnsi="Times New Roman" w:cs="Times New Roman"/>
          <w:i/>
          <w:iCs/>
          <w:spacing w:val="-1"/>
          <w:lang w:val="sq-AL" w:eastAsia="en-GB"/>
        </w:rPr>
        <w:t xml:space="preserve">, me vendimin nr. 1, datë </w:t>
      </w:r>
      <w:r>
        <w:rPr>
          <w:rFonts w:ascii="Times New Roman" w:eastAsia="Times New Roman" w:hAnsi="Times New Roman" w:cs="Times New Roman"/>
          <w:i/>
          <w:iCs/>
          <w:spacing w:val="-1"/>
          <w:lang w:val="sq-AL" w:eastAsia="en-GB"/>
        </w:rPr>
        <w:t>2</w:t>
      </w:r>
      <w:r w:rsidRPr="00B3421D">
        <w:rPr>
          <w:rFonts w:ascii="Times New Roman" w:eastAsia="Times New Roman" w:hAnsi="Times New Roman" w:cs="Times New Roman"/>
          <w:i/>
          <w:iCs/>
          <w:spacing w:val="-1"/>
          <w:lang w:val="sq-AL" w:eastAsia="en-GB"/>
        </w:rPr>
        <w:t>4.1.202</w:t>
      </w:r>
      <w:r>
        <w:rPr>
          <w:rFonts w:ascii="Times New Roman" w:eastAsia="Times New Roman" w:hAnsi="Times New Roman" w:cs="Times New Roman"/>
          <w:i/>
          <w:iCs/>
          <w:spacing w:val="-1"/>
          <w:lang w:val="sq-AL" w:eastAsia="en-GB"/>
        </w:rPr>
        <w:t>4</w:t>
      </w:r>
      <w:r w:rsidRPr="00B3421D">
        <w:rPr>
          <w:rFonts w:ascii="Times New Roman" w:eastAsia="Times New Roman" w:hAnsi="Times New Roman" w:cs="Times New Roman"/>
          <w:i/>
          <w:iCs/>
          <w:spacing w:val="-1"/>
          <w:lang w:val="sq-AL" w:eastAsia="en-GB"/>
        </w:rPr>
        <w:t>)</w:t>
      </w:r>
    </w:p>
    <w:p w14:paraId="0309E96A" w14:textId="54E2B1BB" w:rsidR="00EC6255" w:rsidRP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 xml:space="preserve">1. </w:t>
      </w:r>
      <w:r w:rsidRPr="00EC6255">
        <w:rPr>
          <w:rFonts w:ascii="Times New Roman" w:hAnsi="Times New Roman" w:cs="Times New Roman"/>
          <w:b/>
          <w:bCs/>
          <w:sz w:val="24"/>
          <w:szCs w:val="24"/>
          <w:lang w:val="it-IT"/>
        </w:rPr>
        <w:t>Parimi i ligjshmërisë.</w:t>
      </w:r>
      <w:r w:rsidRPr="00EC6255">
        <w:rPr>
          <w:rFonts w:ascii="Times New Roman" w:hAnsi="Times New Roman" w:cs="Times New Roman"/>
          <w:sz w:val="24"/>
          <w:szCs w:val="24"/>
          <w:lang w:val="it-IT"/>
        </w:rPr>
        <w:t xml:space="preserve"> Zyrtari</w:t>
      </w:r>
      <w:r w:rsidR="000A58D7">
        <w:rPr>
          <w:rFonts w:ascii="Times New Roman" w:hAnsi="Times New Roman" w:cs="Times New Roman"/>
          <w:sz w:val="24"/>
          <w:szCs w:val="24"/>
          <w:lang w:val="it-IT"/>
        </w:rPr>
        <w:t>/punonjësi</w:t>
      </w:r>
      <w:r w:rsidRPr="00EC6255">
        <w:rPr>
          <w:rFonts w:ascii="Times New Roman" w:hAnsi="Times New Roman" w:cs="Times New Roman"/>
          <w:sz w:val="24"/>
          <w:szCs w:val="24"/>
          <w:lang w:val="it-IT"/>
        </w:rPr>
        <w:t xml:space="preserve"> i Komisionit Qendror të Zgjedhjeve duhet të zbatojë Kushtetutën e Republikës së Shqipërisë, Kodin Zgjedhor, aktet nënligjore në zbatim të tij dhe legjislacionin që rregullon marrëdhëniet në administratën publike, në përputhje me funksionet që ushtron dhe detyrat që kryen. </w:t>
      </w:r>
    </w:p>
    <w:p w14:paraId="3E293F97" w14:textId="77777777" w:rsidR="00EC6255" w:rsidRP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 xml:space="preserve">a) Duhet të sigurojë, brenda kuadrit ligjor, që aktet nënligjore dhe zbatimi i tyre në lidhje me zgjedhjet të zbatohet plotësisht në mënyrë të ndershme, të qartë, të paanshme dhe të barabartë për të rritur besimin e publikut dhe subjekteve në proceset zgjedhore </w:t>
      </w:r>
    </w:p>
    <w:p w14:paraId="7F7C36C7" w14:textId="77777777" w:rsidR="00EC6255" w:rsidRP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b) Të sigurohet që në përputhje me kuadrin ligjor, çdo kandidat, subjekt apo parti politike, zgjedhës apo pjesëmarrës tjetër në procesin zgjedhor të trajtohet në mënyrë të ndershme, të barabartë duke marrë në konsideratë të gjitha rrethanat.</w:t>
      </w:r>
    </w:p>
    <w:p w14:paraId="6C9D3A1A" w14:textId="77777777" w:rsidR="00EC6255" w:rsidRP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 xml:space="preserve"> c) Të sigurojë që nëpërmjet zbatimit korrekt të ligjit të krijojë besueshmërinë e të gjithë pjesëmarrësve në proceset zgjedhore, referendare. </w:t>
      </w:r>
    </w:p>
    <w:p w14:paraId="13EA48B6" w14:textId="2D20E776" w:rsidR="00EC6255" w:rsidRP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 xml:space="preserve">2. </w:t>
      </w:r>
      <w:r w:rsidRPr="00EC6255">
        <w:rPr>
          <w:rFonts w:ascii="Times New Roman" w:hAnsi="Times New Roman" w:cs="Times New Roman"/>
          <w:b/>
          <w:bCs/>
          <w:sz w:val="24"/>
          <w:szCs w:val="24"/>
          <w:lang w:val="it-IT"/>
        </w:rPr>
        <w:t>Objektiviteti.</w:t>
      </w:r>
      <w:r w:rsidRPr="00EC6255">
        <w:rPr>
          <w:rFonts w:ascii="Times New Roman" w:hAnsi="Times New Roman" w:cs="Times New Roman"/>
          <w:sz w:val="24"/>
          <w:szCs w:val="24"/>
          <w:lang w:val="it-IT"/>
        </w:rPr>
        <w:t xml:space="preserve"> Zyrtari</w:t>
      </w:r>
      <w:r w:rsidR="000A58D7">
        <w:rPr>
          <w:rFonts w:ascii="Times New Roman" w:hAnsi="Times New Roman" w:cs="Times New Roman"/>
          <w:sz w:val="24"/>
          <w:szCs w:val="24"/>
          <w:lang w:val="it-IT"/>
        </w:rPr>
        <w:t>/punonjësi</w:t>
      </w:r>
      <w:r w:rsidRPr="00EC6255">
        <w:rPr>
          <w:rFonts w:ascii="Times New Roman" w:hAnsi="Times New Roman" w:cs="Times New Roman"/>
          <w:sz w:val="24"/>
          <w:szCs w:val="24"/>
          <w:lang w:val="it-IT"/>
        </w:rPr>
        <w:t xml:space="preserve"> i Komisionit Qendror të Zgjedhjeve gjatë ushtrimit të funksionit dhe kryerjes të detyrave, duhet të marrë në konsideratë faktorët përkatës dhe t’i </w:t>
      </w:r>
      <w:r w:rsidRPr="00EC6255">
        <w:rPr>
          <w:rFonts w:ascii="Times New Roman" w:hAnsi="Times New Roman" w:cs="Times New Roman"/>
          <w:sz w:val="24"/>
          <w:szCs w:val="24"/>
          <w:lang w:val="it-IT"/>
        </w:rPr>
        <w:lastRenderedPageBreak/>
        <w:t xml:space="preserve">japë secilit prej tyre peshën e duhur në qendrimin përfundimtar, duke përjashtuar çdo element që nuk i përgjigjet procesit konkret të punës. </w:t>
      </w:r>
    </w:p>
    <w:p w14:paraId="3C461889" w14:textId="0291E42B" w:rsidR="00EC6255" w:rsidRP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 xml:space="preserve">3. </w:t>
      </w:r>
      <w:r w:rsidRPr="00EC6255">
        <w:rPr>
          <w:rFonts w:ascii="Times New Roman" w:hAnsi="Times New Roman" w:cs="Times New Roman"/>
          <w:b/>
          <w:bCs/>
          <w:sz w:val="24"/>
          <w:szCs w:val="24"/>
          <w:lang w:val="it-IT"/>
        </w:rPr>
        <w:t>Paanshmëria, ndershmëria dhe pavarësia</w:t>
      </w:r>
      <w:r w:rsidRPr="00EC6255">
        <w:rPr>
          <w:rFonts w:ascii="Times New Roman" w:hAnsi="Times New Roman" w:cs="Times New Roman"/>
          <w:sz w:val="24"/>
          <w:szCs w:val="24"/>
          <w:lang w:val="it-IT"/>
        </w:rPr>
        <w:t>. Zyrtari</w:t>
      </w:r>
      <w:r w:rsidR="000A58D7">
        <w:rPr>
          <w:rFonts w:ascii="Times New Roman" w:hAnsi="Times New Roman" w:cs="Times New Roman"/>
          <w:sz w:val="24"/>
          <w:szCs w:val="24"/>
          <w:lang w:val="it-IT"/>
        </w:rPr>
        <w:t>/punonjësi</w:t>
      </w:r>
      <w:r w:rsidRPr="00EC6255">
        <w:rPr>
          <w:rFonts w:ascii="Times New Roman" w:hAnsi="Times New Roman" w:cs="Times New Roman"/>
          <w:sz w:val="24"/>
          <w:szCs w:val="24"/>
          <w:lang w:val="it-IT"/>
        </w:rPr>
        <w:t xml:space="preserve"> i Komisionit Qendror të Zgjedhjeve gjatë ushtrimit të funksionit dhe kryerjes të detyrave duhet të jetë i paanshëm, i drejtë, i arsyeshëm dhe i pavarur. Ai duhet të shmangë çdo veprim, mosveprim arbitrar apo çdo trajtim preferencial, si dhe të jetë i pandikuar nga çdo interes tjetër, personal, politik, familjar dhe shoqëror. </w:t>
      </w:r>
    </w:p>
    <w:p w14:paraId="6323C198" w14:textId="5E0A16B4" w:rsidR="00EC6255" w:rsidRP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 xml:space="preserve">4. </w:t>
      </w:r>
      <w:r w:rsidRPr="00EC6255">
        <w:rPr>
          <w:rFonts w:ascii="Times New Roman" w:hAnsi="Times New Roman" w:cs="Times New Roman"/>
          <w:b/>
          <w:bCs/>
          <w:sz w:val="24"/>
          <w:szCs w:val="24"/>
          <w:lang w:val="it-IT"/>
        </w:rPr>
        <w:t>Përgjegjshmëria.</w:t>
      </w:r>
      <w:r w:rsidRPr="00EC6255">
        <w:rPr>
          <w:rFonts w:ascii="Times New Roman" w:hAnsi="Times New Roman" w:cs="Times New Roman"/>
          <w:sz w:val="24"/>
          <w:szCs w:val="24"/>
          <w:lang w:val="it-IT"/>
        </w:rPr>
        <w:t xml:space="preserve"> Zyrtari</w:t>
      </w:r>
      <w:r w:rsidR="000A58D7">
        <w:rPr>
          <w:rFonts w:ascii="Times New Roman" w:hAnsi="Times New Roman" w:cs="Times New Roman"/>
          <w:sz w:val="24"/>
          <w:szCs w:val="24"/>
          <w:lang w:val="it-IT"/>
        </w:rPr>
        <w:t>/punonjësi</w:t>
      </w:r>
      <w:r w:rsidRPr="00EC6255">
        <w:rPr>
          <w:rFonts w:ascii="Times New Roman" w:hAnsi="Times New Roman" w:cs="Times New Roman"/>
          <w:sz w:val="24"/>
          <w:szCs w:val="24"/>
          <w:lang w:val="it-IT"/>
        </w:rPr>
        <w:t xml:space="preserve"> i Komisionit Qendror të Zgjedhjeve duhet t'u shërbejë interesave dhe nevojave të ligjshme të Komisioni Qendror Zgjedhjeve dhe qytetarëve, në kohën e duhur, me kujdes, respekt dhe përgjegjësi. </w:t>
      </w:r>
    </w:p>
    <w:p w14:paraId="0108027D" w14:textId="484E968D" w:rsidR="00EC6255" w:rsidRP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 xml:space="preserve">5. </w:t>
      </w:r>
      <w:r w:rsidRPr="00EC6255">
        <w:rPr>
          <w:rFonts w:ascii="Times New Roman" w:hAnsi="Times New Roman" w:cs="Times New Roman"/>
          <w:b/>
          <w:bCs/>
          <w:sz w:val="24"/>
          <w:szCs w:val="24"/>
          <w:lang w:val="it-IT"/>
        </w:rPr>
        <w:t>Parimi i mosdiskriminimit.</w:t>
      </w:r>
      <w:r w:rsidRPr="00EC6255">
        <w:rPr>
          <w:rFonts w:ascii="Times New Roman" w:hAnsi="Times New Roman" w:cs="Times New Roman"/>
          <w:sz w:val="24"/>
          <w:szCs w:val="24"/>
          <w:lang w:val="it-IT"/>
        </w:rPr>
        <w:t xml:space="preserve"> Zyrtari</w:t>
      </w:r>
      <w:r w:rsidR="000A58D7">
        <w:rPr>
          <w:rFonts w:ascii="Times New Roman" w:hAnsi="Times New Roman" w:cs="Times New Roman"/>
          <w:sz w:val="24"/>
          <w:szCs w:val="24"/>
          <w:lang w:val="it-IT"/>
        </w:rPr>
        <w:t>/punonjësi</w:t>
      </w:r>
      <w:r w:rsidRPr="00EC6255">
        <w:rPr>
          <w:rFonts w:ascii="Times New Roman" w:hAnsi="Times New Roman" w:cs="Times New Roman"/>
          <w:sz w:val="24"/>
          <w:szCs w:val="24"/>
          <w:lang w:val="it-IT"/>
        </w:rPr>
        <w:t xml:space="preserve"> i Komisionit Qendror të Zgjedhjeve gjatë ushtrimit të funksionit dhe kryerjes të detyrave, me veprimet ose mosveprimet e tij, nuk duhet të favorizojë apo të diskriminojë një subjekt të caktuar për shkak të gjinisë, racës, ngjyrës, etnisë, gjuhës, identitetit gjinor, orientimit seksual, bindjes politike, fetare ose filozofike, gjendjes ekonomike, arsimore ose shoqërore, shtatzënisë, përkatësisë prindërore, përgjegjësisë prindërore, moshës, gjendjes familjare ose martesore, gjendjes civile, vendbanimit, gjendjes shëndetësore, predispozicioneve gjenetike, aftësisë së kufizuar, përkatësisë në një grup të veçantë ose për ndonjë shkak tjetër të ngjashëm.  </w:t>
      </w:r>
    </w:p>
    <w:p w14:paraId="5F6A5E84" w14:textId="31C3E818" w:rsidR="00EC6255" w:rsidRP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 xml:space="preserve">6. </w:t>
      </w:r>
      <w:r w:rsidRPr="00EC6255">
        <w:rPr>
          <w:rFonts w:ascii="Times New Roman" w:hAnsi="Times New Roman" w:cs="Times New Roman"/>
          <w:b/>
          <w:bCs/>
          <w:sz w:val="24"/>
          <w:szCs w:val="24"/>
          <w:lang w:val="it-IT"/>
        </w:rPr>
        <w:t>Transparenca.</w:t>
      </w:r>
      <w:r w:rsidRPr="00EC6255">
        <w:rPr>
          <w:rFonts w:ascii="Times New Roman" w:hAnsi="Times New Roman" w:cs="Times New Roman"/>
          <w:sz w:val="24"/>
          <w:szCs w:val="24"/>
          <w:lang w:val="it-IT"/>
        </w:rPr>
        <w:t xml:space="preserve"> Komisioni Qendror i Zgjedhjeve dhe çdo zyrtar</w:t>
      </w:r>
      <w:r w:rsidR="000A58D7">
        <w:rPr>
          <w:rFonts w:ascii="Times New Roman" w:hAnsi="Times New Roman" w:cs="Times New Roman"/>
          <w:sz w:val="24"/>
          <w:szCs w:val="24"/>
          <w:lang w:val="it-IT"/>
        </w:rPr>
        <w:t>/punonjës</w:t>
      </w:r>
      <w:r w:rsidRPr="00EC6255">
        <w:rPr>
          <w:rFonts w:ascii="Times New Roman" w:hAnsi="Times New Roman" w:cs="Times New Roman"/>
          <w:sz w:val="24"/>
          <w:szCs w:val="24"/>
          <w:lang w:val="it-IT"/>
        </w:rPr>
        <w:t xml:space="preserve"> i tij gjatë ushtrimit të funksionit dhe kryerjes të detyrave, respekton parimin e transparencës dhe informimit të publikut në përputhje më Kushtetutën, Kodin Zgjedhor dhe aktet nënligjore në zbatim të tij, si dhe ligjin nr. 114/2019 “Për të drejtën e informimit”. </w:t>
      </w:r>
    </w:p>
    <w:p w14:paraId="644B0C18" w14:textId="016A6546" w:rsidR="00EC6255" w:rsidRP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 xml:space="preserve">7. </w:t>
      </w:r>
      <w:r w:rsidRPr="00EC6255">
        <w:rPr>
          <w:rFonts w:ascii="Times New Roman" w:hAnsi="Times New Roman" w:cs="Times New Roman"/>
          <w:b/>
          <w:bCs/>
          <w:sz w:val="24"/>
          <w:szCs w:val="24"/>
          <w:lang w:val="it-IT"/>
        </w:rPr>
        <w:t>Konfidencialiteti.</w:t>
      </w:r>
      <w:r w:rsidRPr="00EC6255">
        <w:rPr>
          <w:rFonts w:ascii="Times New Roman" w:hAnsi="Times New Roman" w:cs="Times New Roman"/>
          <w:sz w:val="24"/>
          <w:szCs w:val="24"/>
          <w:lang w:val="it-IT"/>
        </w:rPr>
        <w:t xml:space="preserve"> Zyrtari</w:t>
      </w:r>
      <w:r w:rsidR="000A58D7">
        <w:rPr>
          <w:rFonts w:ascii="Times New Roman" w:hAnsi="Times New Roman" w:cs="Times New Roman"/>
          <w:sz w:val="24"/>
          <w:szCs w:val="24"/>
          <w:lang w:val="it-IT"/>
        </w:rPr>
        <w:t>/punonjësi</w:t>
      </w:r>
      <w:r w:rsidRPr="00EC6255">
        <w:rPr>
          <w:rFonts w:ascii="Times New Roman" w:hAnsi="Times New Roman" w:cs="Times New Roman"/>
          <w:sz w:val="24"/>
          <w:szCs w:val="24"/>
          <w:lang w:val="it-IT"/>
        </w:rPr>
        <w:t xml:space="preserve"> i Komisionit Qendror të Zgjedhjeve gjatë ushtrimit të funksionit dhe kryerjes të detyrave ruan konfidencialitetin e informacionit publik që harton dhe disponon në përputhje me ligjin “Për mbrojtjen e të dhënave personale”, aktet nënligjore në zbatim të tij dhe çdo akt tjetër ligjor që mbron dhe klasifikon informacionin. </w:t>
      </w:r>
    </w:p>
    <w:p w14:paraId="2168C999" w14:textId="18F6B2AB" w:rsidR="00EC6255"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C6255">
        <w:rPr>
          <w:rFonts w:ascii="Times New Roman" w:hAnsi="Times New Roman" w:cs="Times New Roman"/>
          <w:sz w:val="24"/>
          <w:szCs w:val="24"/>
          <w:lang w:val="it-IT"/>
        </w:rPr>
        <w:t xml:space="preserve">8. </w:t>
      </w:r>
      <w:r w:rsidRPr="00EC6255">
        <w:rPr>
          <w:rFonts w:ascii="Times New Roman" w:hAnsi="Times New Roman" w:cs="Times New Roman"/>
          <w:b/>
          <w:bCs/>
          <w:sz w:val="24"/>
          <w:szCs w:val="24"/>
          <w:lang w:val="it-IT"/>
        </w:rPr>
        <w:t>Konflikti i interesit.</w:t>
      </w:r>
      <w:r w:rsidRPr="00EC6255">
        <w:rPr>
          <w:rFonts w:ascii="Times New Roman" w:hAnsi="Times New Roman" w:cs="Times New Roman"/>
          <w:sz w:val="24"/>
          <w:szCs w:val="24"/>
          <w:lang w:val="it-IT"/>
        </w:rPr>
        <w:t xml:space="preserve"> Zyrtari</w:t>
      </w:r>
      <w:r w:rsidR="000A58D7">
        <w:rPr>
          <w:rFonts w:ascii="Times New Roman" w:hAnsi="Times New Roman" w:cs="Times New Roman"/>
          <w:sz w:val="24"/>
          <w:szCs w:val="24"/>
          <w:lang w:val="it-IT"/>
        </w:rPr>
        <w:t>/punonjësi</w:t>
      </w:r>
      <w:r w:rsidRPr="00EC6255">
        <w:rPr>
          <w:rFonts w:ascii="Times New Roman" w:hAnsi="Times New Roman" w:cs="Times New Roman"/>
          <w:sz w:val="24"/>
          <w:szCs w:val="24"/>
          <w:lang w:val="it-IT"/>
        </w:rPr>
        <w:t xml:space="preserve"> i Komisionit Qendror të Zgjedhjeve duhet të parandalojë si dhe të marrë të gjitha masat për ndërprerjen e gjendjes së konfliktit ndërmjet detyrës publike dhe interesave të tij privatë. </w:t>
      </w:r>
    </w:p>
    <w:p w14:paraId="2820FE21" w14:textId="009BDDD6" w:rsidR="00EC6255" w:rsidRPr="003E1CF0" w:rsidRDefault="00EC6255" w:rsidP="003E1CF0">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r w:rsidRPr="003E1CF0">
        <w:rPr>
          <w:rFonts w:ascii="Times New Roman" w:hAnsi="Times New Roman" w:cs="Times New Roman"/>
          <w:b/>
          <w:bCs/>
          <w:sz w:val="24"/>
          <w:szCs w:val="24"/>
          <w:lang w:val="it-IT"/>
        </w:rPr>
        <w:t>KREU II</w:t>
      </w:r>
    </w:p>
    <w:p w14:paraId="524DEBFC" w14:textId="769A151C" w:rsidR="003E1CF0" w:rsidRPr="003E1CF0" w:rsidRDefault="00EC6255" w:rsidP="003E1CF0">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r w:rsidRPr="003E1CF0">
        <w:rPr>
          <w:rFonts w:ascii="Times New Roman" w:hAnsi="Times New Roman" w:cs="Times New Roman"/>
          <w:b/>
          <w:bCs/>
          <w:sz w:val="24"/>
          <w:szCs w:val="24"/>
          <w:lang w:val="it-IT"/>
        </w:rPr>
        <w:t>RREGULLAT E ETIKËS PËR ORGANET DREJTUESE DHE NËNKOMISIONERIN</w:t>
      </w:r>
    </w:p>
    <w:p w14:paraId="7D5352C9" w14:textId="1028C01F" w:rsidR="003E1CF0" w:rsidRPr="003E1CF0" w:rsidRDefault="00EC6255" w:rsidP="003E1CF0">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r w:rsidRPr="003E1CF0">
        <w:rPr>
          <w:rFonts w:ascii="Times New Roman" w:hAnsi="Times New Roman" w:cs="Times New Roman"/>
          <w:b/>
          <w:bCs/>
          <w:sz w:val="24"/>
          <w:szCs w:val="24"/>
          <w:lang w:val="it-IT"/>
        </w:rPr>
        <w:t>SHTETËROR TË ZGJEDHJEVE</w:t>
      </w:r>
    </w:p>
    <w:p w14:paraId="0B9AC170" w14:textId="653387BA" w:rsidR="003E1CF0" w:rsidRPr="003E1CF0" w:rsidRDefault="00EC6255" w:rsidP="003E1CF0">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r w:rsidRPr="003E1CF0">
        <w:rPr>
          <w:rFonts w:ascii="Times New Roman" w:hAnsi="Times New Roman" w:cs="Times New Roman"/>
          <w:b/>
          <w:bCs/>
          <w:sz w:val="24"/>
          <w:szCs w:val="24"/>
          <w:lang w:val="it-IT"/>
        </w:rPr>
        <w:t>Neni 4</w:t>
      </w:r>
    </w:p>
    <w:p w14:paraId="2F248978" w14:textId="04EAC52A" w:rsidR="003E1CF0" w:rsidRPr="003E1CF0" w:rsidRDefault="00EC6255" w:rsidP="003E1CF0">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r w:rsidRPr="003E1CF0">
        <w:rPr>
          <w:rFonts w:ascii="Times New Roman" w:hAnsi="Times New Roman" w:cs="Times New Roman"/>
          <w:b/>
          <w:bCs/>
          <w:sz w:val="24"/>
          <w:szCs w:val="24"/>
          <w:lang w:val="it-IT"/>
        </w:rPr>
        <w:t>Kryerja e detyrave me ndershmëri, paanshmëri, efikasitet</w:t>
      </w:r>
    </w:p>
    <w:p w14:paraId="3A1D0485" w14:textId="77777777" w:rsidR="003E1CF0" w:rsidRPr="003E1CF0"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3E1CF0">
        <w:rPr>
          <w:rFonts w:ascii="Times New Roman" w:hAnsi="Times New Roman" w:cs="Times New Roman"/>
          <w:sz w:val="24"/>
          <w:szCs w:val="24"/>
          <w:lang w:val="it-IT"/>
        </w:rPr>
        <w:t xml:space="preserve">1. Komisioneri Shtetëror i Zgjedhjeve, anëtarët e organeve të tjera drejtuese të Komisionit Qendror të Zgjedhjeve dhe Nënkomisioneri Shtetëror i Zgjedhjeve nuk mund të marrin pjesë në shqyrtimin dhe vendimmarrjen për një çështje, nëse ka interes personal ndaj saj. </w:t>
      </w:r>
    </w:p>
    <w:p w14:paraId="589C07EA" w14:textId="77777777" w:rsidR="003E1CF0" w:rsidRPr="003E1CF0" w:rsidRDefault="00EC6255" w:rsidP="00EC6255">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3E1CF0">
        <w:rPr>
          <w:rFonts w:ascii="Times New Roman" w:hAnsi="Times New Roman" w:cs="Times New Roman"/>
          <w:sz w:val="24"/>
          <w:szCs w:val="24"/>
          <w:lang w:val="it-IT"/>
        </w:rPr>
        <w:t xml:space="preserve">2. Në respektim të parimit të kryerjes së detyrave me ndershmëri, paanshmëri, efikasitet, duke pasur parasysh vetëm interesin publik dhe me qëllim që sjellja e tij t’i shërbejë ruajtjes dhe rritjes së besimit të publikut në ndershmërinë, paanshmërinë dhe efektivitetin e shërbimit publik, Komisioneri Shtetëror i Zgjedhjeve, anëtarët e organeve drejtuese të Komisionit Qendror të Zgjedhjeve dhe Nënkomisioneri Shtetëror i Zgjedhjeve kanë detyrimin të ndjekin </w:t>
      </w:r>
      <w:r w:rsidRPr="003E1CF0">
        <w:rPr>
          <w:rFonts w:ascii="Times New Roman" w:hAnsi="Times New Roman" w:cs="Times New Roman"/>
          <w:sz w:val="24"/>
          <w:szCs w:val="24"/>
          <w:lang w:val="it-IT"/>
        </w:rPr>
        <w:lastRenderedPageBreak/>
        <w:t xml:space="preserve">dhe zbatojnë këto rregulla: </w:t>
      </w:r>
    </w:p>
    <w:p w14:paraId="16B2C3D9" w14:textId="77777777" w:rsidR="003E1CF0" w:rsidRPr="003E1CF0" w:rsidRDefault="00EC6255" w:rsidP="00B17F1D">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90"/>
        <w:jc w:val="both"/>
        <w:rPr>
          <w:rFonts w:ascii="Times New Roman" w:hAnsi="Times New Roman" w:cs="Times New Roman"/>
          <w:sz w:val="24"/>
          <w:szCs w:val="24"/>
          <w:lang w:val="it-IT"/>
        </w:rPr>
      </w:pPr>
      <w:r w:rsidRPr="003E1CF0">
        <w:rPr>
          <w:rFonts w:ascii="Times New Roman" w:hAnsi="Times New Roman" w:cs="Times New Roman"/>
          <w:sz w:val="24"/>
          <w:szCs w:val="24"/>
          <w:lang w:val="it-IT"/>
        </w:rPr>
        <w:t xml:space="preserve">a) Në çdo rast, vepron me integritet të lartë moral dhe profesional, gjatë ushtrimit të funksionit, </w:t>
      </w:r>
    </w:p>
    <w:p w14:paraId="7DF96F66" w14:textId="77777777" w:rsidR="003E1CF0" w:rsidRPr="003E1CF0" w:rsidRDefault="00EC6255" w:rsidP="00B17F1D">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90"/>
        <w:jc w:val="both"/>
        <w:rPr>
          <w:rFonts w:ascii="Times New Roman" w:hAnsi="Times New Roman" w:cs="Times New Roman"/>
          <w:sz w:val="24"/>
          <w:szCs w:val="24"/>
          <w:lang w:val="it-IT"/>
        </w:rPr>
      </w:pPr>
      <w:r w:rsidRPr="003E1CF0">
        <w:rPr>
          <w:rFonts w:ascii="Times New Roman" w:hAnsi="Times New Roman" w:cs="Times New Roman"/>
          <w:sz w:val="24"/>
          <w:szCs w:val="24"/>
          <w:lang w:val="it-IT"/>
        </w:rPr>
        <w:t xml:space="preserve">b) Sjellja personale duhet të jetë e tillë që të reflektojë ndershmëri, të promovojë vlerat e parimet më të larta etiko-morale dhe të inkurajojë zyrtarët/punonjësit e tjerë të KQZ-së të veprojnë në përputhje me këto vlera, </w:t>
      </w:r>
    </w:p>
    <w:p w14:paraId="6119A35D" w14:textId="77777777" w:rsidR="003E1CF0" w:rsidRDefault="00EC6255" w:rsidP="00B17F1D">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90"/>
        <w:jc w:val="both"/>
        <w:rPr>
          <w:rFonts w:ascii="Times New Roman" w:hAnsi="Times New Roman" w:cs="Times New Roman"/>
          <w:sz w:val="24"/>
          <w:szCs w:val="24"/>
          <w:lang w:val="it-IT"/>
        </w:rPr>
      </w:pPr>
      <w:r w:rsidRPr="003E1CF0">
        <w:rPr>
          <w:rFonts w:ascii="Times New Roman" w:hAnsi="Times New Roman" w:cs="Times New Roman"/>
          <w:sz w:val="24"/>
          <w:szCs w:val="24"/>
          <w:lang w:val="it-IT"/>
        </w:rPr>
        <w:t>c) Gjatë ushtrimit të detyrës, Komisioneri Shtetëror i Zgjedhjeve, anëtari i organeve drejtuese të Komisionit Qendror të Zgjedhjeve dhe Nënkomisioneri Shtetëror i Zgjedhjeve:</w:t>
      </w:r>
    </w:p>
    <w:p w14:paraId="3A6F0F46" w14:textId="13BBA86C" w:rsidR="003E1CF0" w:rsidRDefault="00EC6255" w:rsidP="00B17F1D">
      <w:pPr>
        <w:widowControl w:val="0"/>
        <w:tabs>
          <w:tab w:val="left" w:pos="360"/>
          <w:tab w:val="left" w:pos="5100"/>
          <w:tab w:val="left" w:pos="9450"/>
        </w:tabs>
        <w:kinsoku w:val="0"/>
        <w:overflowPunct w:val="0"/>
        <w:autoSpaceDE w:val="0"/>
        <w:autoSpaceDN w:val="0"/>
        <w:adjustRightInd w:val="0"/>
        <w:spacing w:before="51" w:after="0" w:line="275" w:lineRule="auto"/>
        <w:ind w:left="720" w:right="360"/>
        <w:jc w:val="both"/>
        <w:rPr>
          <w:rFonts w:ascii="Times New Roman" w:hAnsi="Times New Roman" w:cs="Times New Roman"/>
          <w:sz w:val="24"/>
          <w:szCs w:val="24"/>
          <w:lang w:val="it-IT"/>
        </w:rPr>
      </w:pPr>
      <w:r w:rsidRPr="003E1CF0">
        <w:rPr>
          <w:rFonts w:ascii="Times New Roman" w:hAnsi="Times New Roman" w:cs="Times New Roman"/>
          <w:sz w:val="24"/>
          <w:szCs w:val="24"/>
          <w:lang w:val="it-IT"/>
        </w:rPr>
        <w:t xml:space="preserve">i. ndjek e zbaton parimin e deburokratizimit dhe të eficiencës, duke siguruar që çdo procedurë të zhvillohet sa më shpejt të jetë e mundur, brenda afateve ligjore. </w:t>
      </w:r>
    </w:p>
    <w:p w14:paraId="2CCBEA04" w14:textId="43CC872F" w:rsidR="003E1CF0" w:rsidRDefault="003E1CF0" w:rsidP="00B17F1D">
      <w:pPr>
        <w:widowControl w:val="0"/>
        <w:tabs>
          <w:tab w:val="left" w:pos="270"/>
          <w:tab w:val="left" w:pos="5100"/>
          <w:tab w:val="left" w:pos="9450"/>
        </w:tabs>
        <w:kinsoku w:val="0"/>
        <w:overflowPunct w:val="0"/>
        <w:autoSpaceDE w:val="0"/>
        <w:autoSpaceDN w:val="0"/>
        <w:adjustRightInd w:val="0"/>
        <w:spacing w:before="51" w:after="0" w:line="275" w:lineRule="auto"/>
        <w:ind w:left="450" w:right="36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EC6255" w:rsidRPr="003E1CF0">
        <w:rPr>
          <w:rFonts w:ascii="Times New Roman" w:hAnsi="Times New Roman" w:cs="Times New Roman"/>
          <w:sz w:val="24"/>
          <w:szCs w:val="24"/>
          <w:lang w:val="it-IT"/>
        </w:rPr>
        <w:t xml:space="preserve">ii. garanton interesin publik e institucional. </w:t>
      </w:r>
    </w:p>
    <w:p w14:paraId="37BC4007" w14:textId="3C51843C" w:rsidR="003E1CF0" w:rsidRDefault="00EC6255" w:rsidP="00B17F1D">
      <w:pPr>
        <w:widowControl w:val="0"/>
        <w:tabs>
          <w:tab w:val="left" w:pos="270"/>
          <w:tab w:val="left" w:pos="5100"/>
          <w:tab w:val="left" w:pos="9450"/>
        </w:tabs>
        <w:kinsoku w:val="0"/>
        <w:overflowPunct w:val="0"/>
        <w:autoSpaceDE w:val="0"/>
        <w:autoSpaceDN w:val="0"/>
        <w:adjustRightInd w:val="0"/>
        <w:spacing w:before="51" w:after="0" w:line="275" w:lineRule="auto"/>
        <w:ind w:left="720" w:right="360"/>
        <w:jc w:val="both"/>
        <w:rPr>
          <w:rFonts w:ascii="Times New Roman" w:hAnsi="Times New Roman" w:cs="Times New Roman"/>
          <w:sz w:val="24"/>
          <w:szCs w:val="24"/>
          <w:lang w:val="it-IT"/>
        </w:rPr>
      </w:pPr>
      <w:r w:rsidRPr="003E1CF0">
        <w:rPr>
          <w:rFonts w:ascii="Times New Roman" w:hAnsi="Times New Roman" w:cs="Times New Roman"/>
          <w:sz w:val="24"/>
          <w:szCs w:val="24"/>
          <w:lang w:val="it-IT"/>
        </w:rPr>
        <w:t xml:space="preserve">iii. kryen të gjitha detyrat i pandikuar politikisht duke ruajtur neutralitetin dhe pa cënuar besueshmërinë e institucionit. </w:t>
      </w:r>
    </w:p>
    <w:p w14:paraId="7D0F92A2" w14:textId="2F8011AE" w:rsidR="003E1CF0" w:rsidRPr="003E1CF0" w:rsidRDefault="00EC6255" w:rsidP="003E1CF0">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r w:rsidRPr="003E1CF0">
        <w:rPr>
          <w:rFonts w:ascii="Times New Roman" w:hAnsi="Times New Roman" w:cs="Times New Roman"/>
          <w:b/>
          <w:bCs/>
          <w:sz w:val="24"/>
          <w:szCs w:val="24"/>
          <w:lang w:val="it-IT"/>
        </w:rPr>
        <w:t>Neni 5</w:t>
      </w:r>
    </w:p>
    <w:p w14:paraId="56A4BAE2" w14:textId="03769D64" w:rsidR="00EC6255" w:rsidRDefault="00EC6255" w:rsidP="003E1CF0">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r w:rsidRPr="003E1CF0">
        <w:rPr>
          <w:rFonts w:ascii="Times New Roman" w:hAnsi="Times New Roman" w:cs="Times New Roman"/>
          <w:b/>
          <w:bCs/>
          <w:sz w:val="24"/>
          <w:szCs w:val="24"/>
          <w:lang w:val="it-IT"/>
        </w:rPr>
        <w:t>Shfaqja e mendimit, konfidencialiteti dhe solidar</w:t>
      </w:r>
      <w:r w:rsidR="003E1CF0" w:rsidRPr="003E1CF0">
        <w:rPr>
          <w:rFonts w:ascii="Times New Roman" w:hAnsi="Times New Roman" w:cs="Times New Roman"/>
          <w:b/>
          <w:bCs/>
          <w:sz w:val="24"/>
          <w:szCs w:val="24"/>
          <w:lang w:val="it-IT"/>
        </w:rPr>
        <w:t>isisë</w:t>
      </w:r>
    </w:p>
    <w:p w14:paraId="2AAE7861" w14:textId="024CE594" w:rsidR="00D75CDC" w:rsidRDefault="00D75CDC" w:rsidP="00D75C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Pr>
          <w:lang w:val="it-IT"/>
        </w:rPr>
        <w:t>1</w:t>
      </w:r>
      <w:r w:rsidRPr="00D75CDC">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Pr="00D75CDC">
        <w:rPr>
          <w:rFonts w:ascii="Times New Roman" w:hAnsi="Times New Roman" w:cs="Times New Roman"/>
          <w:sz w:val="24"/>
          <w:szCs w:val="24"/>
          <w:lang w:val="it-IT"/>
        </w:rPr>
        <w:t xml:space="preserve">Komisioneri Shtetëror i Zgjedhjeve, Nënkomisioneri Shtetëror i Zgjedhjeve dhe secili prej anëtarëve të organeve drejtuese të Komisionit Qendror të Zgjedhjeve ka të drejtë të shprehë lirisht mendimin dhe pikëpamjet e veta dhe të ushtrojë pa pengesa të drejtën e votës për vendimmarrjet objekt shqyrtimi. </w:t>
      </w:r>
    </w:p>
    <w:p w14:paraId="64146F3B" w14:textId="1DAA55E8" w:rsidR="00D75CDC" w:rsidRDefault="00D75CDC" w:rsidP="00D75C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D75CDC">
        <w:rPr>
          <w:rFonts w:ascii="Times New Roman" w:hAnsi="Times New Roman" w:cs="Times New Roman"/>
          <w:sz w:val="24"/>
          <w:szCs w:val="24"/>
          <w:lang w:val="it-IT"/>
        </w:rPr>
        <w:t>2. Pas marrjes së vendimit, anëtarët e organeve drejtuese të Komisionit Qendror të Zgjedhjeve duhet të ruajnë konfidencialitetin e diskutimeve, mendimeve, informacioneve dhe vlerësimeve të debateve, të shprehura jashtë mbledhjeve/seancave publike.</w:t>
      </w:r>
    </w:p>
    <w:p w14:paraId="109EBCF6" w14:textId="77777777" w:rsidR="00D75CDC" w:rsidRDefault="00D75CDC" w:rsidP="00D75C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p>
    <w:p w14:paraId="16B5A347" w14:textId="08F9263F" w:rsidR="00ED64B4" w:rsidRPr="00EA05DC" w:rsidRDefault="00ED64B4" w:rsidP="00EA05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r w:rsidRPr="00EA05DC">
        <w:rPr>
          <w:rFonts w:ascii="Times New Roman" w:hAnsi="Times New Roman" w:cs="Times New Roman"/>
          <w:b/>
          <w:bCs/>
          <w:sz w:val="24"/>
          <w:szCs w:val="24"/>
          <w:lang w:val="it-IT"/>
        </w:rPr>
        <w:t>KREU III</w:t>
      </w:r>
    </w:p>
    <w:p w14:paraId="76724796" w14:textId="593CEA59" w:rsidR="00ED64B4" w:rsidRPr="00EA05DC" w:rsidRDefault="00ED64B4" w:rsidP="00EA05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r w:rsidRPr="00EA05DC">
        <w:rPr>
          <w:rFonts w:ascii="Times New Roman" w:hAnsi="Times New Roman" w:cs="Times New Roman"/>
          <w:b/>
          <w:bCs/>
          <w:sz w:val="24"/>
          <w:szCs w:val="24"/>
          <w:lang w:val="it-IT"/>
        </w:rPr>
        <w:t>RREGULLAT E ETIKËS PËR ZYRTARËT/PUNONJËSIT E ADMINISTRATËS SË KOMISIONIT QENDROR TË ZGJEDHJEVE</w:t>
      </w:r>
    </w:p>
    <w:p w14:paraId="76045AE0" w14:textId="432CC650" w:rsidR="00EA05DC" w:rsidRPr="00EA05DC" w:rsidRDefault="00ED64B4" w:rsidP="00EA05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r w:rsidRPr="00EA05DC">
        <w:rPr>
          <w:rFonts w:ascii="Times New Roman" w:hAnsi="Times New Roman" w:cs="Times New Roman"/>
          <w:b/>
          <w:bCs/>
          <w:sz w:val="24"/>
          <w:szCs w:val="24"/>
          <w:lang w:val="it-IT"/>
        </w:rPr>
        <w:t>Neni 6</w:t>
      </w:r>
    </w:p>
    <w:p w14:paraId="683FCFA7" w14:textId="77777777" w:rsidR="00EA05DC" w:rsidRDefault="00ED64B4" w:rsidP="00EA05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r w:rsidRPr="00EA05DC">
        <w:rPr>
          <w:rFonts w:ascii="Times New Roman" w:hAnsi="Times New Roman" w:cs="Times New Roman"/>
          <w:b/>
          <w:bCs/>
          <w:sz w:val="24"/>
          <w:szCs w:val="24"/>
          <w:lang w:val="it-IT"/>
        </w:rPr>
        <w:t>Kryerja e detyrave me ndershmëri, paanshmëri, efikasitet</w:t>
      </w:r>
    </w:p>
    <w:p w14:paraId="545207D5" w14:textId="1E6DE192" w:rsidR="00A27DF1" w:rsidRPr="00EA05DC" w:rsidRDefault="00A27DF1" w:rsidP="00A27DF1">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lang w:val="it-IT"/>
        </w:rPr>
      </w:pPr>
      <w:r w:rsidRPr="00B3421D">
        <w:rPr>
          <w:rFonts w:ascii="Times New Roman" w:eastAsia="Times New Roman" w:hAnsi="Times New Roman" w:cs="Times New Roman"/>
          <w:i/>
          <w:iCs/>
          <w:spacing w:val="-1"/>
          <w:lang w:val="sq-AL" w:eastAsia="en-GB"/>
        </w:rPr>
        <w:t>(</w:t>
      </w:r>
      <w:r>
        <w:rPr>
          <w:rFonts w:ascii="Times New Roman" w:eastAsia="Times New Roman" w:hAnsi="Times New Roman" w:cs="Times New Roman"/>
          <w:i/>
          <w:iCs/>
          <w:spacing w:val="-1"/>
          <w:lang w:val="sq-AL" w:eastAsia="en-GB"/>
        </w:rPr>
        <w:t xml:space="preserve">shtuar fjala punonjës/punonjësit  pas fjalës zyrtar/zyrtarët kudo në tekst </w:t>
      </w:r>
      <w:r w:rsidRPr="00B3421D">
        <w:rPr>
          <w:rFonts w:ascii="Times New Roman" w:eastAsia="Times New Roman" w:hAnsi="Times New Roman" w:cs="Times New Roman"/>
          <w:i/>
          <w:iCs/>
          <w:spacing w:val="-1"/>
          <w:lang w:val="sq-AL" w:eastAsia="en-GB"/>
        </w:rPr>
        <w:t xml:space="preserve">, me vendimin nr. 1, datë </w:t>
      </w:r>
      <w:r>
        <w:rPr>
          <w:rFonts w:ascii="Times New Roman" w:eastAsia="Times New Roman" w:hAnsi="Times New Roman" w:cs="Times New Roman"/>
          <w:i/>
          <w:iCs/>
          <w:spacing w:val="-1"/>
          <w:lang w:val="sq-AL" w:eastAsia="en-GB"/>
        </w:rPr>
        <w:t>2</w:t>
      </w:r>
      <w:r w:rsidRPr="00B3421D">
        <w:rPr>
          <w:rFonts w:ascii="Times New Roman" w:eastAsia="Times New Roman" w:hAnsi="Times New Roman" w:cs="Times New Roman"/>
          <w:i/>
          <w:iCs/>
          <w:spacing w:val="-1"/>
          <w:lang w:val="sq-AL" w:eastAsia="en-GB"/>
        </w:rPr>
        <w:t>4.1.202</w:t>
      </w:r>
      <w:r>
        <w:rPr>
          <w:rFonts w:ascii="Times New Roman" w:eastAsia="Times New Roman" w:hAnsi="Times New Roman" w:cs="Times New Roman"/>
          <w:i/>
          <w:iCs/>
          <w:spacing w:val="-1"/>
          <w:lang w:val="sq-AL" w:eastAsia="en-GB"/>
        </w:rPr>
        <w:t>4</w:t>
      </w:r>
      <w:r w:rsidRPr="00B3421D">
        <w:rPr>
          <w:rFonts w:ascii="Times New Roman" w:eastAsia="Times New Roman" w:hAnsi="Times New Roman" w:cs="Times New Roman"/>
          <w:i/>
          <w:iCs/>
          <w:spacing w:val="-1"/>
          <w:lang w:val="sq-AL" w:eastAsia="en-GB"/>
        </w:rPr>
        <w:t>)</w:t>
      </w:r>
    </w:p>
    <w:p w14:paraId="037015F5" w14:textId="77777777" w:rsidR="00EA05DC" w:rsidRPr="00EA05DC" w:rsidRDefault="00ED64B4" w:rsidP="00D75C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A05DC">
        <w:rPr>
          <w:rFonts w:ascii="Times New Roman" w:hAnsi="Times New Roman" w:cs="Times New Roman"/>
          <w:sz w:val="24"/>
          <w:szCs w:val="24"/>
          <w:lang w:val="it-IT"/>
        </w:rPr>
        <w:t xml:space="preserve"> 1. Në respektim të parimit të kryerjes së detyrave me ndershmëri, paanshmëri, efikasitet, duke pasur parasysh vetëm interesin publik dhe me qëllim që sjellja e tij t’i shërbejë ruajtjes dhe rritjes së besimit të publikut në ndershmërinë, paanshmërinë dhe efektivitetin e shërbimit publik, zyrtari/punonjësi i Komisionit Qendror të Zgjedhjeve (KQZ-së) ka detyrimin të ndjekë dhe zbatojë këto rregulla: </w:t>
      </w:r>
    </w:p>
    <w:p w14:paraId="6CA41E22" w14:textId="77777777" w:rsidR="00EA05DC" w:rsidRPr="00EA05DC" w:rsidRDefault="00ED64B4" w:rsidP="00D75C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A05DC">
        <w:rPr>
          <w:rFonts w:ascii="Times New Roman" w:hAnsi="Times New Roman" w:cs="Times New Roman"/>
          <w:sz w:val="24"/>
          <w:szCs w:val="24"/>
          <w:lang w:val="it-IT"/>
        </w:rPr>
        <w:t xml:space="preserve">a) Në çdo rast, zyrtari/punonjësi i KQZ-së vepron me integritet të lartë moral dhe profesional, në funksion të kryerjes së veprimtarisë administrative; </w:t>
      </w:r>
    </w:p>
    <w:p w14:paraId="76B6FCD1" w14:textId="77777777" w:rsidR="00EA05DC" w:rsidRPr="00EA05DC" w:rsidRDefault="00ED64B4" w:rsidP="00D75C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A05DC">
        <w:rPr>
          <w:rFonts w:ascii="Times New Roman" w:hAnsi="Times New Roman" w:cs="Times New Roman"/>
          <w:sz w:val="24"/>
          <w:szCs w:val="24"/>
          <w:lang w:val="it-IT"/>
        </w:rPr>
        <w:t xml:space="preserve">b) Sjellja personale e zyrtarit/punonjësit i KQZ-së duhet të jetë e tillë që të reflektojë ndershmëri, të promovojë vlerat e parimet më të larta etiko-morale dhe të inkurajojë zyrtarët/punonjësit e tjerë të veprojnë në përputhje me këto vlera; </w:t>
      </w:r>
    </w:p>
    <w:p w14:paraId="5E20FFFA" w14:textId="77777777" w:rsidR="00EA05DC" w:rsidRPr="00EA05DC" w:rsidRDefault="00ED64B4" w:rsidP="00D75C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A05DC">
        <w:rPr>
          <w:rFonts w:ascii="Times New Roman" w:hAnsi="Times New Roman" w:cs="Times New Roman"/>
          <w:sz w:val="24"/>
          <w:szCs w:val="24"/>
          <w:lang w:val="it-IT"/>
        </w:rPr>
        <w:t>c) Zyrtari/punonjësi i KQZ-së duhet të jetë i paanshëm, i besueshëm, transparent, efektiv, duke realizuar me disiplinë dhe në kohë detyrat funksionale, në respektim të interesit publik;</w:t>
      </w:r>
    </w:p>
    <w:p w14:paraId="4F32239D" w14:textId="77777777" w:rsidR="00EA05DC" w:rsidRDefault="00ED64B4" w:rsidP="00D75C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A05DC">
        <w:rPr>
          <w:rFonts w:ascii="Times New Roman" w:hAnsi="Times New Roman" w:cs="Times New Roman"/>
          <w:sz w:val="24"/>
          <w:szCs w:val="24"/>
          <w:lang w:val="it-IT"/>
        </w:rPr>
        <w:lastRenderedPageBreak/>
        <w:t xml:space="preserve"> ç) Zyrtari/punonjësi i KQZ-së përdor në mënyrë efektive kohën e punës për realizimin me përgjegjësi dhe korrektësi të detyrave funksionale, duke kontribuuar në rritjen e performancës së administratës; </w:t>
      </w:r>
    </w:p>
    <w:p w14:paraId="7BB45027" w14:textId="1F661564" w:rsidR="00ED64B4" w:rsidRPr="00EA05DC" w:rsidRDefault="00ED64B4" w:rsidP="00D75C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A05DC">
        <w:rPr>
          <w:rFonts w:ascii="Times New Roman" w:hAnsi="Times New Roman" w:cs="Times New Roman"/>
          <w:sz w:val="24"/>
          <w:szCs w:val="24"/>
          <w:lang w:val="it-IT"/>
        </w:rPr>
        <w:t>d) Gjatë ushtrimit të detyrës, zyrtari</w:t>
      </w:r>
      <w:r w:rsidR="00A27DF1">
        <w:rPr>
          <w:rFonts w:ascii="Times New Roman" w:hAnsi="Times New Roman" w:cs="Times New Roman"/>
          <w:sz w:val="24"/>
          <w:szCs w:val="24"/>
          <w:lang w:val="it-IT"/>
        </w:rPr>
        <w:t>/punonjësi</w:t>
      </w:r>
      <w:r w:rsidRPr="00EA05DC">
        <w:rPr>
          <w:rFonts w:ascii="Times New Roman" w:hAnsi="Times New Roman" w:cs="Times New Roman"/>
          <w:sz w:val="24"/>
          <w:szCs w:val="24"/>
          <w:lang w:val="it-IT"/>
        </w:rPr>
        <w:t xml:space="preserve"> i KQZ-së:</w:t>
      </w:r>
    </w:p>
    <w:p w14:paraId="544D96E0" w14:textId="2E358E66" w:rsidR="00EA05DC" w:rsidRPr="00EA05DC" w:rsidRDefault="00EA05DC" w:rsidP="00D75C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EA05DC">
        <w:rPr>
          <w:rFonts w:ascii="Times New Roman" w:hAnsi="Times New Roman" w:cs="Times New Roman"/>
          <w:sz w:val="24"/>
          <w:szCs w:val="24"/>
          <w:lang w:val="it-IT"/>
        </w:rPr>
        <w:t xml:space="preserve">i. </w:t>
      </w:r>
      <w:r w:rsidR="00ED64B4" w:rsidRPr="00EA05DC">
        <w:rPr>
          <w:rFonts w:ascii="Times New Roman" w:hAnsi="Times New Roman" w:cs="Times New Roman"/>
          <w:sz w:val="24"/>
          <w:szCs w:val="24"/>
          <w:lang w:val="it-IT"/>
        </w:rPr>
        <w:t>ndjek e zbaton parimin e deburokratizimit dhe të eficiencës, duke siguruar që procedura administrative të zhvillohet sa më shpejt të jetë e mundur, brenda afateve ligjore dhe me sa më pak kosto, bazuar në standardet më të larta të saktësisë së informacionit.</w:t>
      </w:r>
    </w:p>
    <w:p w14:paraId="4120B8CA" w14:textId="77777777" w:rsidR="00EA05DC" w:rsidRPr="00EA05DC" w:rsidRDefault="00ED64B4" w:rsidP="00D75C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A05DC">
        <w:rPr>
          <w:rFonts w:ascii="Times New Roman" w:hAnsi="Times New Roman" w:cs="Times New Roman"/>
          <w:sz w:val="24"/>
          <w:szCs w:val="24"/>
          <w:lang w:val="it-IT"/>
        </w:rPr>
        <w:t xml:space="preserve"> ii. jep mendime e opinione objektive, bazuar në dijeninë dhe në përvojën profesionale, duke garantuar paprekshmërinë e interesit publik e institucional, mbi atë personal.</w:t>
      </w:r>
    </w:p>
    <w:p w14:paraId="29B8FECE" w14:textId="77777777" w:rsidR="00EA05DC" w:rsidRDefault="00ED64B4" w:rsidP="00D75C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A05DC">
        <w:rPr>
          <w:rFonts w:ascii="Times New Roman" w:hAnsi="Times New Roman" w:cs="Times New Roman"/>
          <w:sz w:val="24"/>
          <w:szCs w:val="24"/>
          <w:lang w:val="it-IT"/>
        </w:rPr>
        <w:t xml:space="preserve"> iii. kryen të gjitha detyrat e tyre në mënyrë politikisht neutrale për të shmangur perceptimet se angazhimi i tyre është i njëanshëm, i ndikuar politikisht dhe që cënon besueshmërinë e institucionit.</w:t>
      </w:r>
      <w:r w:rsidR="00EA05DC" w:rsidRPr="00EA05DC">
        <w:rPr>
          <w:rFonts w:ascii="Times New Roman" w:hAnsi="Times New Roman" w:cs="Times New Roman"/>
          <w:sz w:val="24"/>
          <w:szCs w:val="24"/>
          <w:lang w:val="it-IT"/>
        </w:rPr>
        <w:t xml:space="preserve"> </w:t>
      </w:r>
    </w:p>
    <w:p w14:paraId="3CA73219" w14:textId="2B7C0B30" w:rsidR="00ED64B4" w:rsidRDefault="00ED64B4" w:rsidP="00D75C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A05DC">
        <w:rPr>
          <w:rFonts w:ascii="Times New Roman" w:hAnsi="Times New Roman" w:cs="Times New Roman"/>
          <w:sz w:val="24"/>
          <w:szCs w:val="24"/>
          <w:lang w:val="it-IT"/>
        </w:rPr>
        <w:t>2. Në ushtrimin e detyrës, zyrtarët</w:t>
      </w:r>
      <w:r w:rsidR="00A27DF1">
        <w:rPr>
          <w:rFonts w:ascii="Times New Roman" w:hAnsi="Times New Roman" w:cs="Times New Roman"/>
          <w:sz w:val="24"/>
          <w:szCs w:val="24"/>
          <w:lang w:val="it-IT"/>
        </w:rPr>
        <w:t>/punonjësit</w:t>
      </w:r>
      <w:r w:rsidRPr="00EA05DC">
        <w:rPr>
          <w:rFonts w:ascii="Times New Roman" w:hAnsi="Times New Roman" w:cs="Times New Roman"/>
          <w:sz w:val="24"/>
          <w:szCs w:val="24"/>
          <w:lang w:val="it-IT"/>
        </w:rPr>
        <w:t xml:space="preserve"> e administratës zgjedhore të niveleve të tjera, edhe pse propozohen nga partitë politike, duhet të udhëhiqen nga interesi publik dhe të trajtojnë në mënyrë të barabartë, të drejtë dhe të pandikuar politikisht, pjesëmarrësit në procesin zgjedhor pa i dhënë avantazh ndonjë partie politike apo grupi interesi. Ata nuk duhet të shfaqin simbole apo shenja dalluese partiake. Zyrtari</w:t>
      </w:r>
      <w:r w:rsidR="00A27DF1">
        <w:rPr>
          <w:rFonts w:ascii="Times New Roman" w:hAnsi="Times New Roman" w:cs="Times New Roman"/>
          <w:sz w:val="24"/>
          <w:szCs w:val="24"/>
          <w:lang w:val="it-IT"/>
        </w:rPr>
        <w:t>/punonjësi</w:t>
      </w:r>
      <w:r w:rsidRPr="00EA05DC">
        <w:rPr>
          <w:rFonts w:ascii="Times New Roman" w:hAnsi="Times New Roman" w:cs="Times New Roman"/>
          <w:sz w:val="24"/>
          <w:szCs w:val="24"/>
          <w:lang w:val="it-IT"/>
        </w:rPr>
        <w:t xml:space="preserve"> i administratës zgjedhore të niveleve të tjera duhet të shmangë, refuzojë influencime të papërshtatshme dhe të deklarojë rrethanat që e çojnë atë në kushtet e konfliktit të interesave.</w:t>
      </w:r>
    </w:p>
    <w:p w14:paraId="04AF7466" w14:textId="4C97F873" w:rsidR="00E91369" w:rsidRPr="00E91369" w:rsidRDefault="00E91369" w:rsidP="00E91369">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r w:rsidRPr="00E91369">
        <w:rPr>
          <w:rFonts w:ascii="Times New Roman" w:hAnsi="Times New Roman" w:cs="Times New Roman"/>
          <w:b/>
          <w:bCs/>
          <w:sz w:val="24"/>
          <w:szCs w:val="24"/>
          <w:lang w:val="it-IT"/>
        </w:rPr>
        <w:t>Neni 7</w:t>
      </w:r>
    </w:p>
    <w:p w14:paraId="21BDACC1" w14:textId="049935BE" w:rsidR="00E91369" w:rsidRDefault="00E91369" w:rsidP="00E91369">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r w:rsidRPr="00E91369">
        <w:rPr>
          <w:rFonts w:ascii="Times New Roman" w:hAnsi="Times New Roman" w:cs="Times New Roman"/>
          <w:b/>
          <w:bCs/>
          <w:sz w:val="24"/>
          <w:szCs w:val="24"/>
          <w:lang w:val="it-IT"/>
        </w:rPr>
        <w:t>Paraqitja në punë, mirësjellja dhe respekti</w:t>
      </w:r>
    </w:p>
    <w:p w14:paraId="04EC356D" w14:textId="0F31819B" w:rsidR="00C55643" w:rsidRPr="00E5678C" w:rsidRDefault="00C55643" w:rsidP="00C55643">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lang w:val="it-IT"/>
        </w:rPr>
      </w:pPr>
      <w:r w:rsidRPr="00B3421D">
        <w:rPr>
          <w:rFonts w:ascii="Times New Roman" w:eastAsia="Times New Roman" w:hAnsi="Times New Roman" w:cs="Times New Roman"/>
          <w:i/>
          <w:iCs/>
          <w:spacing w:val="-1"/>
          <w:lang w:val="sq-AL" w:eastAsia="en-GB"/>
        </w:rPr>
        <w:t>(</w:t>
      </w:r>
      <w:r>
        <w:rPr>
          <w:rFonts w:ascii="Times New Roman" w:eastAsia="Times New Roman" w:hAnsi="Times New Roman" w:cs="Times New Roman"/>
          <w:i/>
          <w:iCs/>
          <w:spacing w:val="-1"/>
          <w:lang w:val="sq-AL" w:eastAsia="en-GB"/>
        </w:rPr>
        <w:t>shtuar shkronja “d”, pas shkronjës “c” të pikës 1</w:t>
      </w:r>
      <w:r w:rsidRPr="00B3421D">
        <w:rPr>
          <w:rFonts w:ascii="Times New Roman" w:eastAsia="Times New Roman" w:hAnsi="Times New Roman" w:cs="Times New Roman"/>
          <w:i/>
          <w:iCs/>
          <w:spacing w:val="-1"/>
          <w:lang w:val="sq-AL" w:eastAsia="en-GB"/>
        </w:rPr>
        <w:t xml:space="preserve">, me vendimin nr. 1, datë </w:t>
      </w:r>
      <w:r>
        <w:rPr>
          <w:rFonts w:ascii="Times New Roman" w:eastAsia="Times New Roman" w:hAnsi="Times New Roman" w:cs="Times New Roman"/>
          <w:i/>
          <w:iCs/>
          <w:spacing w:val="-1"/>
          <w:lang w:val="sq-AL" w:eastAsia="en-GB"/>
        </w:rPr>
        <w:t>2</w:t>
      </w:r>
      <w:r w:rsidRPr="00B3421D">
        <w:rPr>
          <w:rFonts w:ascii="Times New Roman" w:eastAsia="Times New Roman" w:hAnsi="Times New Roman" w:cs="Times New Roman"/>
          <w:i/>
          <w:iCs/>
          <w:spacing w:val="-1"/>
          <w:lang w:val="sq-AL" w:eastAsia="en-GB"/>
        </w:rPr>
        <w:t>4.1.202</w:t>
      </w:r>
      <w:r>
        <w:rPr>
          <w:rFonts w:ascii="Times New Roman" w:eastAsia="Times New Roman" w:hAnsi="Times New Roman" w:cs="Times New Roman"/>
          <w:i/>
          <w:iCs/>
          <w:spacing w:val="-1"/>
          <w:lang w:val="sq-AL" w:eastAsia="en-GB"/>
        </w:rPr>
        <w:t>4</w:t>
      </w:r>
      <w:r w:rsidRPr="00B3421D">
        <w:rPr>
          <w:rFonts w:ascii="Times New Roman" w:eastAsia="Times New Roman" w:hAnsi="Times New Roman" w:cs="Times New Roman"/>
          <w:i/>
          <w:iCs/>
          <w:spacing w:val="-1"/>
          <w:lang w:val="sq-AL" w:eastAsia="en-GB"/>
        </w:rPr>
        <w:t>)</w:t>
      </w:r>
    </w:p>
    <w:p w14:paraId="419C699E" w14:textId="77777777" w:rsidR="00C55643" w:rsidRPr="00E91369" w:rsidRDefault="00C55643" w:rsidP="00E91369">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p>
    <w:p w14:paraId="4BE15DD1" w14:textId="77777777" w:rsidR="00E91369" w:rsidRDefault="00E91369" w:rsidP="00D75C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91369">
        <w:rPr>
          <w:rFonts w:ascii="Times New Roman" w:hAnsi="Times New Roman" w:cs="Times New Roman"/>
          <w:sz w:val="24"/>
          <w:szCs w:val="24"/>
          <w:lang w:val="it-IT"/>
        </w:rPr>
        <w:t xml:space="preserve"> 1. Paraqitja e zyrtarit/punonjësit në punë duhet të jetë e përshtatshme dhe e tillë që të shprehë: a) Vëmendje në mënyrën e komunikimit dhe të qëndrimit në ambientet e KQZ. </w:t>
      </w:r>
    </w:p>
    <w:p w14:paraId="624108B7" w14:textId="77777777" w:rsidR="00E91369" w:rsidRDefault="00E91369" w:rsidP="00B17F1D">
      <w:pPr>
        <w:widowControl w:val="0"/>
        <w:tabs>
          <w:tab w:val="left" w:pos="270"/>
          <w:tab w:val="left" w:pos="5100"/>
          <w:tab w:val="left" w:pos="9450"/>
        </w:tabs>
        <w:kinsoku w:val="0"/>
        <w:overflowPunct w:val="0"/>
        <w:autoSpaceDE w:val="0"/>
        <w:autoSpaceDN w:val="0"/>
        <w:adjustRightInd w:val="0"/>
        <w:spacing w:before="51" w:after="0" w:line="275" w:lineRule="auto"/>
        <w:ind w:left="270" w:right="360"/>
        <w:jc w:val="both"/>
        <w:rPr>
          <w:rFonts w:ascii="Times New Roman" w:hAnsi="Times New Roman" w:cs="Times New Roman"/>
          <w:sz w:val="24"/>
          <w:szCs w:val="24"/>
          <w:lang w:val="it-IT"/>
        </w:rPr>
      </w:pPr>
      <w:r w:rsidRPr="00E91369">
        <w:rPr>
          <w:rFonts w:ascii="Times New Roman" w:hAnsi="Times New Roman" w:cs="Times New Roman"/>
          <w:sz w:val="24"/>
          <w:szCs w:val="24"/>
          <w:lang w:val="it-IT"/>
        </w:rPr>
        <w:t xml:space="preserve">b) Kujdesin dhe seriozitetin e vazhdueshëm për pamjen e jashtme; </w:t>
      </w:r>
    </w:p>
    <w:p w14:paraId="1834967E" w14:textId="63C0CF67" w:rsidR="00E91369" w:rsidRDefault="00E91369" w:rsidP="00B17F1D">
      <w:pPr>
        <w:widowControl w:val="0"/>
        <w:tabs>
          <w:tab w:val="left" w:pos="270"/>
          <w:tab w:val="left" w:pos="5100"/>
          <w:tab w:val="left" w:pos="9450"/>
        </w:tabs>
        <w:kinsoku w:val="0"/>
        <w:overflowPunct w:val="0"/>
        <w:autoSpaceDE w:val="0"/>
        <w:autoSpaceDN w:val="0"/>
        <w:adjustRightInd w:val="0"/>
        <w:spacing w:before="51" w:after="0" w:line="275" w:lineRule="auto"/>
        <w:ind w:left="270" w:right="360"/>
        <w:jc w:val="both"/>
        <w:rPr>
          <w:rFonts w:ascii="Times New Roman" w:hAnsi="Times New Roman" w:cs="Times New Roman"/>
          <w:sz w:val="24"/>
          <w:szCs w:val="24"/>
          <w:lang w:val="it-IT"/>
        </w:rPr>
      </w:pPr>
      <w:r w:rsidRPr="00E91369">
        <w:rPr>
          <w:rFonts w:ascii="Times New Roman" w:hAnsi="Times New Roman" w:cs="Times New Roman"/>
          <w:sz w:val="24"/>
          <w:szCs w:val="24"/>
          <w:lang w:val="it-IT"/>
        </w:rPr>
        <w:t>c) Plotësimin e kërkesave të domosdoshme të veshjes zyrtare në mjediset e KQZ</w:t>
      </w:r>
      <w:r>
        <w:rPr>
          <w:rFonts w:ascii="Times New Roman" w:hAnsi="Times New Roman" w:cs="Times New Roman"/>
          <w:sz w:val="24"/>
          <w:szCs w:val="24"/>
          <w:lang w:val="it-IT"/>
        </w:rPr>
        <w:t>;</w:t>
      </w:r>
    </w:p>
    <w:p w14:paraId="469EDCA9" w14:textId="7D1DACF4" w:rsidR="00E91369" w:rsidRPr="00E91369" w:rsidRDefault="00E91369" w:rsidP="00B17F1D">
      <w:pPr>
        <w:widowControl w:val="0"/>
        <w:tabs>
          <w:tab w:val="left" w:pos="270"/>
          <w:tab w:val="left" w:pos="5100"/>
          <w:tab w:val="left" w:pos="9450"/>
        </w:tabs>
        <w:kinsoku w:val="0"/>
        <w:overflowPunct w:val="0"/>
        <w:autoSpaceDE w:val="0"/>
        <w:autoSpaceDN w:val="0"/>
        <w:adjustRightInd w:val="0"/>
        <w:spacing w:before="51" w:after="0" w:line="275" w:lineRule="auto"/>
        <w:ind w:left="270" w:right="360"/>
        <w:jc w:val="both"/>
        <w:rPr>
          <w:rFonts w:ascii="Times New Roman" w:hAnsi="Times New Roman" w:cs="Times New Roman"/>
          <w:sz w:val="24"/>
          <w:szCs w:val="24"/>
          <w:lang w:val="it-IT"/>
        </w:rPr>
      </w:pPr>
      <w:r w:rsidRPr="00E91369">
        <w:rPr>
          <w:rFonts w:ascii="Times New Roman" w:hAnsi="Times New Roman" w:cs="Times New Roman"/>
          <w:sz w:val="24"/>
          <w:szCs w:val="24"/>
          <w:lang w:val="it-IT"/>
        </w:rPr>
        <w:t>d) Rregullat e hollësishme për veshjen dhe paraqitjen në punë, përcaktohen nga Rregullorja e Brendshme e institucionit</w:t>
      </w:r>
      <w:r>
        <w:rPr>
          <w:rFonts w:ascii="Times New Roman" w:hAnsi="Times New Roman" w:cs="Times New Roman"/>
          <w:sz w:val="24"/>
          <w:szCs w:val="24"/>
          <w:lang w:val="it-IT"/>
        </w:rPr>
        <w:t>.</w:t>
      </w:r>
    </w:p>
    <w:p w14:paraId="4F66712F" w14:textId="77777777" w:rsidR="00E91369" w:rsidRDefault="00E91369" w:rsidP="00D75C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lang w:val="it-IT"/>
        </w:rPr>
      </w:pPr>
      <w:r w:rsidRPr="00E91369">
        <w:rPr>
          <w:rFonts w:ascii="Times New Roman" w:hAnsi="Times New Roman" w:cs="Times New Roman"/>
          <w:sz w:val="24"/>
          <w:szCs w:val="24"/>
          <w:lang w:val="it-IT"/>
        </w:rPr>
        <w:t xml:space="preserve"> 2. Zyrtarët/punonjësit e KQZ-së duhet t’i trajtojnë kolegët e tyre, eprorët apo vartësit,me mirësjellje dhe respekt, duke përjashtuar nga fjalori fjalë apo shprehje të papërshtatshme të cilat thyejnë besimin e zyrtarit/punonjësit të vetja dhe puna. Sjellja e zyrtarëve/punonjësve të KQZ-së nuk mund të tregojë tendenca të ngacmimeve fizike apo me fjalë.</w:t>
      </w:r>
      <w:r w:rsidRPr="00E91369">
        <w:rPr>
          <w:lang w:val="it-IT"/>
        </w:rPr>
        <w:t xml:space="preserve"> </w:t>
      </w:r>
    </w:p>
    <w:p w14:paraId="2E25E3C8" w14:textId="77777777" w:rsidR="00E91369" w:rsidRPr="00E91369" w:rsidRDefault="00E91369" w:rsidP="00D75C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91369">
        <w:rPr>
          <w:rFonts w:ascii="Times New Roman" w:hAnsi="Times New Roman" w:cs="Times New Roman"/>
          <w:sz w:val="24"/>
          <w:szCs w:val="24"/>
          <w:lang w:val="it-IT"/>
        </w:rPr>
        <w:t>3. Do të konsiderohen si ngacmime dhe do të trajtohen si të tilla, të gjitha ato fjalë apo sjellje që ndërhyjnë në mënyrë të paarsyeshme në punën e gjithkujt apo që krijojnë një mjedis pune frikësues (kërcënues), armiqësor dhe fyes.</w:t>
      </w:r>
    </w:p>
    <w:p w14:paraId="1FC9DCCF" w14:textId="2810F8CF" w:rsidR="00E91369" w:rsidRDefault="00E91369" w:rsidP="00D75C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E91369">
        <w:rPr>
          <w:rFonts w:ascii="Times New Roman" w:hAnsi="Times New Roman" w:cs="Times New Roman"/>
          <w:sz w:val="24"/>
          <w:szCs w:val="24"/>
          <w:lang w:val="it-IT"/>
        </w:rPr>
        <w:t xml:space="preserve"> 4. KQZ-ja do të jetë, gjithashtu e vëmendshme lidhur me sjelljet e pahijshme, të shprehura publikisht, verbalisht apo nëpërmjet llogarive personale në rrjetet sociale.</w:t>
      </w:r>
    </w:p>
    <w:p w14:paraId="18F6D63B" w14:textId="77777777" w:rsidR="00252559" w:rsidRDefault="00252559" w:rsidP="00D75C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p>
    <w:p w14:paraId="0FAD3EFE" w14:textId="1DD819A4" w:rsidR="00252559" w:rsidRPr="00252559" w:rsidRDefault="00252559" w:rsidP="00252559">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r w:rsidRPr="00252559">
        <w:rPr>
          <w:rFonts w:ascii="Times New Roman" w:hAnsi="Times New Roman" w:cs="Times New Roman"/>
          <w:b/>
          <w:bCs/>
          <w:sz w:val="24"/>
          <w:szCs w:val="24"/>
          <w:lang w:val="it-IT"/>
        </w:rPr>
        <w:t>Neni 8</w:t>
      </w:r>
    </w:p>
    <w:p w14:paraId="7D2CFE5C" w14:textId="065C6965" w:rsidR="00252559" w:rsidRDefault="00252559" w:rsidP="00252559">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r w:rsidRPr="00252559">
        <w:rPr>
          <w:rFonts w:ascii="Times New Roman" w:hAnsi="Times New Roman" w:cs="Times New Roman"/>
          <w:b/>
          <w:bCs/>
          <w:sz w:val="24"/>
          <w:szCs w:val="24"/>
          <w:lang w:val="it-IT"/>
        </w:rPr>
        <w:t>Zgjidhja e problemeve dhe e konflikteve personale</w:t>
      </w:r>
    </w:p>
    <w:p w14:paraId="6B09F4EA" w14:textId="4D3F7E0C" w:rsidR="00D52CEC" w:rsidRPr="00252559" w:rsidRDefault="00D52CEC" w:rsidP="00D52CEC">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lang w:val="it-IT"/>
        </w:rPr>
      </w:pPr>
      <w:r w:rsidRPr="00B3421D">
        <w:rPr>
          <w:rFonts w:ascii="Times New Roman" w:eastAsia="Times New Roman" w:hAnsi="Times New Roman" w:cs="Times New Roman"/>
          <w:i/>
          <w:iCs/>
          <w:spacing w:val="-1"/>
          <w:lang w:val="sq-AL" w:eastAsia="en-GB"/>
        </w:rPr>
        <w:lastRenderedPageBreak/>
        <w:t>(</w:t>
      </w:r>
      <w:r>
        <w:rPr>
          <w:rFonts w:ascii="Times New Roman" w:eastAsia="Times New Roman" w:hAnsi="Times New Roman" w:cs="Times New Roman"/>
          <w:i/>
          <w:iCs/>
          <w:spacing w:val="-1"/>
          <w:lang w:val="sq-AL" w:eastAsia="en-GB"/>
        </w:rPr>
        <w:t xml:space="preserve">shtuar fjala punonjës/punonjësit  pas fjalës zyrtar/zyrtarët kudo në tekst </w:t>
      </w:r>
      <w:r w:rsidRPr="00B3421D">
        <w:rPr>
          <w:rFonts w:ascii="Times New Roman" w:eastAsia="Times New Roman" w:hAnsi="Times New Roman" w:cs="Times New Roman"/>
          <w:i/>
          <w:iCs/>
          <w:spacing w:val="-1"/>
          <w:lang w:val="sq-AL" w:eastAsia="en-GB"/>
        </w:rPr>
        <w:t xml:space="preserve">, me vendimin nr. 1, datë </w:t>
      </w:r>
      <w:r>
        <w:rPr>
          <w:rFonts w:ascii="Times New Roman" w:eastAsia="Times New Roman" w:hAnsi="Times New Roman" w:cs="Times New Roman"/>
          <w:i/>
          <w:iCs/>
          <w:spacing w:val="-1"/>
          <w:lang w:val="sq-AL" w:eastAsia="en-GB"/>
        </w:rPr>
        <w:t>2</w:t>
      </w:r>
      <w:r w:rsidRPr="00B3421D">
        <w:rPr>
          <w:rFonts w:ascii="Times New Roman" w:eastAsia="Times New Roman" w:hAnsi="Times New Roman" w:cs="Times New Roman"/>
          <w:i/>
          <w:iCs/>
          <w:spacing w:val="-1"/>
          <w:lang w:val="sq-AL" w:eastAsia="en-GB"/>
        </w:rPr>
        <w:t>4.1.202</w:t>
      </w:r>
      <w:r>
        <w:rPr>
          <w:rFonts w:ascii="Times New Roman" w:eastAsia="Times New Roman" w:hAnsi="Times New Roman" w:cs="Times New Roman"/>
          <w:i/>
          <w:iCs/>
          <w:spacing w:val="-1"/>
          <w:lang w:val="sq-AL" w:eastAsia="en-GB"/>
        </w:rPr>
        <w:t>4</w:t>
      </w:r>
      <w:r w:rsidRPr="00B3421D">
        <w:rPr>
          <w:rFonts w:ascii="Times New Roman" w:eastAsia="Times New Roman" w:hAnsi="Times New Roman" w:cs="Times New Roman"/>
          <w:i/>
          <w:iCs/>
          <w:spacing w:val="-1"/>
          <w:lang w:val="sq-AL" w:eastAsia="en-GB"/>
        </w:rPr>
        <w:t>)</w:t>
      </w:r>
    </w:p>
    <w:p w14:paraId="6D41F975" w14:textId="37F4040D" w:rsidR="00252559" w:rsidRPr="00252559" w:rsidRDefault="00252559" w:rsidP="00D75C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252559">
        <w:rPr>
          <w:rFonts w:ascii="Times New Roman" w:hAnsi="Times New Roman" w:cs="Times New Roman"/>
          <w:sz w:val="24"/>
          <w:szCs w:val="24"/>
          <w:lang w:val="it-IT"/>
        </w:rPr>
        <w:t>1. Zyrtarë</w:t>
      </w:r>
      <w:r w:rsidR="00D52CEC">
        <w:rPr>
          <w:rFonts w:ascii="Times New Roman" w:hAnsi="Times New Roman" w:cs="Times New Roman"/>
          <w:sz w:val="24"/>
          <w:szCs w:val="24"/>
          <w:lang w:val="it-IT"/>
        </w:rPr>
        <w:t>/punonjësit</w:t>
      </w:r>
      <w:r w:rsidRPr="00252559">
        <w:rPr>
          <w:rFonts w:ascii="Times New Roman" w:hAnsi="Times New Roman" w:cs="Times New Roman"/>
          <w:sz w:val="24"/>
          <w:szCs w:val="24"/>
          <w:lang w:val="it-IT"/>
        </w:rPr>
        <w:t xml:space="preserve"> e nivelit të lartë dhe të mesëm drejtues kanë përgjegjësinë të jenë të disponueshëm për  anëtarët e stafit, të cilët duan të ngrenë shqetësime apo të diskutojnë çështje në konfidencë (vetëm për vetëm) dhe t’i trajtojnë me ndjeshmëri, paanshmëri, objektivitet dhe pa diskriminim situata të tilla. </w:t>
      </w:r>
    </w:p>
    <w:p w14:paraId="3E762417" w14:textId="4DC665BA" w:rsidR="00252559" w:rsidRPr="00252559" w:rsidRDefault="00252559" w:rsidP="00D75C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252559">
        <w:rPr>
          <w:rFonts w:ascii="Times New Roman" w:hAnsi="Times New Roman" w:cs="Times New Roman"/>
          <w:sz w:val="24"/>
          <w:szCs w:val="24"/>
          <w:lang w:val="it-IT"/>
        </w:rPr>
        <w:t>2. Zyrtarë</w:t>
      </w:r>
      <w:r w:rsidR="00D52CEC">
        <w:rPr>
          <w:rFonts w:ascii="Times New Roman" w:hAnsi="Times New Roman" w:cs="Times New Roman"/>
          <w:sz w:val="24"/>
          <w:szCs w:val="24"/>
          <w:lang w:val="it-IT"/>
        </w:rPr>
        <w:t>/punonjësit</w:t>
      </w:r>
      <w:r w:rsidRPr="00252559">
        <w:rPr>
          <w:rFonts w:ascii="Times New Roman" w:hAnsi="Times New Roman" w:cs="Times New Roman"/>
          <w:sz w:val="24"/>
          <w:szCs w:val="24"/>
          <w:lang w:val="it-IT"/>
        </w:rPr>
        <w:t xml:space="preserve"> e nivelit të lartë dhe të mesëm drejtues duhet të krijojnë një atmosferë, ku anëtarët e stafit të tyre të ndjehen të lirë të përdorin (pa patur frikë për ndëshkime), rrugët institucionale ekzistuese për zgjidhjen e problemeve apo të konflikteve të çdo lloji, si edhe të shprehin shqetësime lidhur me situatat problematike apo konfliktuale ku ndodhen ose ku mund të ndodhen, jo vetëm lidhur me marrëdhëniet e tyre brenda KQZ-së.</w:t>
      </w:r>
    </w:p>
    <w:p w14:paraId="28053962" w14:textId="170BE5A8" w:rsidR="00252559" w:rsidRDefault="00252559" w:rsidP="00D75C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r w:rsidRPr="00252559">
        <w:rPr>
          <w:rFonts w:ascii="Times New Roman" w:hAnsi="Times New Roman" w:cs="Times New Roman"/>
          <w:sz w:val="24"/>
          <w:szCs w:val="24"/>
          <w:lang w:val="it-IT"/>
        </w:rPr>
        <w:t xml:space="preserve"> 3. Në çdo rast dhe për çdo problem të tillë punonjësit e KQZ-së kanë të drejtë të adresojnë kërkesën e tyre për takim me Komisionerin Shtetëror të Zgjedhjeve, me synim trajtimin e situatave, sjelljeve, dilemave, shqetësimeve apo problemeve etike. Komisioneri realizon brenda një kohe të përshtatshme çdo takim të tillë.</w:t>
      </w:r>
    </w:p>
    <w:p w14:paraId="707FBBF7" w14:textId="77777777" w:rsidR="00252559" w:rsidRDefault="00252559" w:rsidP="00D75CDC">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lang w:val="it-IT"/>
        </w:rPr>
      </w:pPr>
    </w:p>
    <w:p w14:paraId="6B5AE14B" w14:textId="10F28BA5" w:rsidR="00252559" w:rsidRPr="00252559" w:rsidRDefault="00252559" w:rsidP="00252559">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r w:rsidRPr="00252559">
        <w:rPr>
          <w:rFonts w:ascii="Times New Roman" w:hAnsi="Times New Roman" w:cs="Times New Roman"/>
          <w:b/>
          <w:bCs/>
          <w:sz w:val="24"/>
          <w:szCs w:val="24"/>
          <w:lang w:val="it-IT"/>
        </w:rPr>
        <w:t>Neni 9</w:t>
      </w:r>
    </w:p>
    <w:p w14:paraId="4B2779E8" w14:textId="43E3F290" w:rsidR="00252559" w:rsidRDefault="00252559" w:rsidP="00252559">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center"/>
        <w:rPr>
          <w:rFonts w:ascii="Times New Roman" w:hAnsi="Times New Roman" w:cs="Times New Roman"/>
          <w:b/>
          <w:bCs/>
          <w:sz w:val="24"/>
          <w:szCs w:val="24"/>
          <w:lang w:val="it-IT"/>
        </w:rPr>
      </w:pPr>
      <w:r w:rsidRPr="00252559">
        <w:rPr>
          <w:rFonts w:ascii="Times New Roman" w:hAnsi="Times New Roman" w:cs="Times New Roman"/>
          <w:b/>
          <w:bCs/>
          <w:sz w:val="24"/>
          <w:szCs w:val="24"/>
          <w:lang w:val="it-IT"/>
        </w:rPr>
        <w:t>Përdorimi i kohës së punës</w:t>
      </w:r>
    </w:p>
    <w:p w14:paraId="0544F569" w14:textId="3BE83707" w:rsidR="00C55643" w:rsidRPr="00252559" w:rsidRDefault="00C55643" w:rsidP="00B17F1D">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lang w:val="it-IT"/>
        </w:rPr>
      </w:pPr>
      <w:r w:rsidRPr="00B3421D">
        <w:rPr>
          <w:rFonts w:ascii="Times New Roman" w:eastAsia="Times New Roman" w:hAnsi="Times New Roman" w:cs="Times New Roman"/>
          <w:i/>
          <w:iCs/>
          <w:spacing w:val="-1"/>
          <w:lang w:val="sq-AL" w:eastAsia="en-GB"/>
        </w:rPr>
        <w:t>(</w:t>
      </w:r>
      <w:r>
        <w:rPr>
          <w:rFonts w:ascii="Times New Roman" w:eastAsia="Times New Roman" w:hAnsi="Times New Roman" w:cs="Times New Roman"/>
          <w:i/>
          <w:iCs/>
          <w:spacing w:val="-1"/>
          <w:lang w:val="sq-AL" w:eastAsia="en-GB"/>
        </w:rPr>
        <w:t xml:space="preserve">shtuar fjala “zyrtarët” përpara fjalës “punonjësit” në paragrafin e dytë </w:t>
      </w:r>
      <w:r w:rsidRPr="00B3421D">
        <w:rPr>
          <w:rFonts w:ascii="Times New Roman" w:eastAsia="Times New Roman" w:hAnsi="Times New Roman" w:cs="Times New Roman"/>
          <w:i/>
          <w:iCs/>
          <w:spacing w:val="-1"/>
          <w:lang w:val="sq-AL" w:eastAsia="en-GB"/>
        </w:rPr>
        <w:t xml:space="preserve">, me vendimin nr. 1, datë </w:t>
      </w:r>
      <w:r>
        <w:rPr>
          <w:rFonts w:ascii="Times New Roman" w:eastAsia="Times New Roman" w:hAnsi="Times New Roman" w:cs="Times New Roman"/>
          <w:i/>
          <w:iCs/>
          <w:spacing w:val="-1"/>
          <w:lang w:val="sq-AL" w:eastAsia="en-GB"/>
        </w:rPr>
        <w:t>2</w:t>
      </w:r>
      <w:r w:rsidRPr="00B3421D">
        <w:rPr>
          <w:rFonts w:ascii="Times New Roman" w:eastAsia="Times New Roman" w:hAnsi="Times New Roman" w:cs="Times New Roman"/>
          <w:i/>
          <w:iCs/>
          <w:spacing w:val="-1"/>
          <w:lang w:val="sq-AL" w:eastAsia="en-GB"/>
        </w:rPr>
        <w:t>4.1.202</w:t>
      </w:r>
      <w:r>
        <w:rPr>
          <w:rFonts w:ascii="Times New Roman" w:eastAsia="Times New Roman" w:hAnsi="Times New Roman" w:cs="Times New Roman"/>
          <w:i/>
          <w:iCs/>
          <w:spacing w:val="-1"/>
          <w:lang w:val="sq-AL" w:eastAsia="en-GB"/>
        </w:rPr>
        <w:t>4</w:t>
      </w:r>
      <w:r w:rsidRPr="00B3421D">
        <w:rPr>
          <w:rFonts w:ascii="Times New Roman" w:eastAsia="Times New Roman" w:hAnsi="Times New Roman" w:cs="Times New Roman"/>
          <w:i/>
          <w:iCs/>
          <w:spacing w:val="-1"/>
          <w:lang w:val="sq-AL" w:eastAsia="en-GB"/>
        </w:rPr>
        <w:t>)</w:t>
      </w:r>
    </w:p>
    <w:p w14:paraId="4598A457" w14:textId="77777777" w:rsidR="00252559" w:rsidRDefault="00252559"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lang w:val="it-IT"/>
        </w:rPr>
      </w:pPr>
      <w:r w:rsidRPr="00252559">
        <w:rPr>
          <w:rFonts w:ascii="Times New Roman" w:hAnsi="Times New Roman" w:cs="Times New Roman"/>
          <w:sz w:val="24"/>
          <w:szCs w:val="24"/>
          <w:lang w:val="it-IT"/>
        </w:rPr>
        <w:t xml:space="preserve">Zyrtarët/punonjësit e KQZ-së duhet të përdorin në mënyrë efektive kohën e punës. Koha e punës nuk duhet përdorur për asnjë qëllim tjetër, përveçse në rastet kur përdorimi i saj për qëllime të tjera është i autorizuar në përputhje me ligjet dhe me rregullat në fuqi. </w:t>
      </w:r>
    </w:p>
    <w:p w14:paraId="0B15FB64" w14:textId="3D6DFB0D" w:rsidR="00252559" w:rsidRDefault="00252559"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lang w:val="it-IT"/>
        </w:rPr>
      </w:pPr>
      <w:r w:rsidRPr="00252559">
        <w:rPr>
          <w:rFonts w:ascii="Times New Roman" w:hAnsi="Times New Roman" w:cs="Times New Roman"/>
          <w:sz w:val="24"/>
          <w:szCs w:val="24"/>
          <w:lang w:val="it-IT"/>
        </w:rPr>
        <w:t xml:space="preserve">Në funksion të përdorimit sa më efikas të burimeve në dispozicion, </w:t>
      </w:r>
      <w:r>
        <w:rPr>
          <w:rFonts w:ascii="Times New Roman" w:hAnsi="Times New Roman" w:cs="Times New Roman"/>
          <w:sz w:val="24"/>
          <w:szCs w:val="24"/>
          <w:lang w:val="it-IT"/>
        </w:rPr>
        <w:t>zyrtarët/</w:t>
      </w:r>
      <w:r w:rsidRPr="00252559">
        <w:rPr>
          <w:rFonts w:ascii="Times New Roman" w:hAnsi="Times New Roman" w:cs="Times New Roman"/>
          <w:sz w:val="24"/>
          <w:szCs w:val="24"/>
          <w:lang w:val="it-IT"/>
        </w:rPr>
        <w:t>punonjësit e KQZ-së duhet t’i kushtojnë kohën e punës vetëm veprimtarive dhe aktiviteteve zyrtare.</w:t>
      </w:r>
    </w:p>
    <w:p w14:paraId="577F95C9" w14:textId="77777777" w:rsidR="002C1E28" w:rsidRDefault="002C1E28"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lang w:val="it-IT"/>
        </w:rPr>
      </w:pPr>
    </w:p>
    <w:p w14:paraId="58E19F7F" w14:textId="4228E39C" w:rsidR="002C1E28" w:rsidRPr="002C1E28" w:rsidRDefault="002C1E28" w:rsidP="002C1E28">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lang w:val="it-IT"/>
        </w:rPr>
      </w:pPr>
      <w:r w:rsidRPr="002C1E28">
        <w:rPr>
          <w:rFonts w:ascii="Times New Roman" w:hAnsi="Times New Roman" w:cs="Times New Roman"/>
          <w:b/>
          <w:bCs/>
          <w:sz w:val="24"/>
          <w:szCs w:val="24"/>
          <w:lang w:val="it-IT"/>
        </w:rPr>
        <w:t>Neni 10</w:t>
      </w:r>
    </w:p>
    <w:p w14:paraId="308A3BE7" w14:textId="77777777" w:rsidR="002C1E28" w:rsidRPr="002C1E28" w:rsidRDefault="002C1E28" w:rsidP="002C1E28">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lang w:val="it-IT"/>
        </w:rPr>
      </w:pPr>
      <w:r w:rsidRPr="002C1E28">
        <w:rPr>
          <w:rFonts w:ascii="Times New Roman" w:hAnsi="Times New Roman" w:cs="Times New Roman"/>
          <w:b/>
          <w:bCs/>
          <w:sz w:val="24"/>
          <w:szCs w:val="24"/>
          <w:lang w:val="it-IT"/>
        </w:rPr>
        <w:t>Përdorimi i pronave, i pajisjeve dhe i burimeve të KQZ-së</w:t>
      </w:r>
    </w:p>
    <w:p w14:paraId="0E32BEE3" w14:textId="62B0B7DB" w:rsidR="002C1E28" w:rsidRDefault="002C1E28"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lang w:val="it-IT"/>
        </w:rPr>
      </w:pPr>
      <w:r w:rsidRPr="002C1E28">
        <w:rPr>
          <w:rFonts w:ascii="Times New Roman" w:hAnsi="Times New Roman" w:cs="Times New Roman"/>
          <w:sz w:val="24"/>
          <w:szCs w:val="24"/>
          <w:lang w:val="it-IT"/>
        </w:rPr>
        <w:t xml:space="preserve"> Zyrtarët/punonjësit e KQZ-së duhet të menaxhojnë me kujdes pronën publike (asetet në pronësi/administrim) të KQZ-së, si dhe dokumentacionin zyrtar. Nuk lejohet që, drejtpërsëdrejti ose jo, zyrtarët/punonjësit e KQZ-së të përdorin apo të lejojnë që prona të përdoret për qëllime të tjera, përveçse për realizimin e detyrave.</w:t>
      </w:r>
    </w:p>
    <w:p w14:paraId="38C6129B" w14:textId="77777777" w:rsidR="00D86E70" w:rsidRDefault="00D86E70"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lang w:val="it-IT"/>
        </w:rPr>
      </w:pPr>
    </w:p>
    <w:p w14:paraId="0FF0DE19" w14:textId="23BBE774" w:rsidR="00D86E70" w:rsidRPr="00D86E70" w:rsidRDefault="00D86E70" w:rsidP="00D86E70">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lang w:val="it-IT"/>
        </w:rPr>
      </w:pPr>
      <w:r w:rsidRPr="00D86E70">
        <w:rPr>
          <w:rFonts w:ascii="Times New Roman" w:hAnsi="Times New Roman" w:cs="Times New Roman"/>
          <w:b/>
          <w:bCs/>
          <w:sz w:val="24"/>
          <w:szCs w:val="24"/>
          <w:lang w:val="it-IT"/>
        </w:rPr>
        <w:t>Neni 11</w:t>
      </w:r>
    </w:p>
    <w:p w14:paraId="5E1F942F" w14:textId="7AAB0B07" w:rsidR="00D86E70" w:rsidRDefault="00D86E70" w:rsidP="00D86E70">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lang w:val="it-IT"/>
        </w:rPr>
      </w:pPr>
      <w:r w:rsidRPr="00D86E70">
        <w:rPr>
          <w:rFonts w:ascii="Times New Roman" w:hAnsi="Times New Roman" w:cs="Times New Roman"/>
          <w:b/>
          <w:bCs/>
          <w:sz w:val="24"/>
          <w:szCs w:val="24"/>
          <w:lang w:val="it-IT"/>
        </w:rPr>
        <w:t>Qasja në informacion dhe konfidencialiteti</w:t>
      </w:r>
    </w:p>
    <w:p w14:paraId="576D843D" w14:textId="25CE87A9" w:rsidR="00D02427" w:rsidRDefault="00D02427" w:rsidP="00D02427">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eastAsia="Times New Roman" w:hAnsi="Times New Roman" w:cs="Times New Roman"/>
          <w:i/>
          <w:iCs/>
          <w:spacing w:val="-1"/>
          <w:lang w:val="sq-AL" w:eastAsia="en-GB"/>
        </w:rPr>
      </w:pPr>
      <w:r w:rsidRPr="00B3421D">
        <w:rPr>
          <w:rFonts w:ascii="Times New Roman" w:eastAsia="Times New Roman" w:hAnsi="Times New Roman" w:cs="Times New Roman"/>
          <w:i/>
          <w:iCs/>
          <w:spacing w:val="-1"/>
          <w:lang w:val="sq-AL" w:eastAsia="en-GB"/>
        </w:rPr>
        <w:t>(</w:t>
      </w:r>
      <w:r>
        <w:rPr>
          <w:rFonts w:ascii="Times New Roman" w:eastAsia="Times New Roman" w:hAnsi="Times New Roman" w:cs="Times New Roman"/>
          <w:i/>
          <w:iCs/>
          <w:spacing w:val="-1"/>
          <w:lang w:val="sq-AL" w:eastAsia="en-GB"/>
        </w:rPr>
        <w:t xml:space="preserve">shtuar fjala punonjës/punonjësit  pas fjalës zyrtar/zyrtarët kudo në tekst </w:t>
      </w:r>
      <w:r w:rsidRPr="00B3421D">
        <w:rPr>
          <w:rFonts w:ascii="Times New Roman" w:eastAsia="Times New Roman" w:hAnsi="Times New Roman" w:cs="Times New Roman"/>
          <w:i/>
          <w:iCs/>
          <w:spacing w:val="-1"/>
          <w:lang w:val="sq-AL" w:eastAsia="en-GB"/>
        </w:rPr>
        <w:t xml:space="preserve">, me vendimin nr. 1, datë </w:t>
      </w:r>
      <w:r>
        <w:rPr>
          <w:rFonts w:ascii="Times New Roman" w:eastAsia="Times New Roman" w:hAnsi="Times New Roman" w:cs="Times New Roman"/>
          <w:i/>
          <w:iCs/>
          <w:spacing w:val="-1"/>
          <w:lang w:val="sq-AL" w:eastAsia="en-GB"/>
        </w:rPr>
        <w:t>2</w:t>
      </w:r>
      <w:r w:rsidRPr="00B3421D">
        <w:rPr>
          <w:rFonts w:ascii="Times New Roman" w:eastAsia="Times New Roman" w:hAnsi="Times New Roman" w:cs="Times New Roman"/>
          <w:i/>
          <w:iCs/>
          <w:spacing w:val="-1"/>
          <w:lang w:val="sq-AL" w:eastAsia="en-GB"/>
        </w:rPr>
        <w:t>4.1.202</w:t>
      </w:r>
      <w:r>
        <w:rPr>
          <w:rFonts w:ascii="Times New Roman" w:eastAsia="Times New Roman" w:hAnsi="Times New Roman" w:cs="Times New Roman"/>
          <w:i/>
          <w:iCs/>
          <w:spacing w:val="-1"/>
          <w:lang w:val="sq-AL" w:eastAsia="en-GB"/>
        </w:rPr>
        <w:t>4</w:t>
      </w:r>
      <w:r w:rsidRPr="00B3421D">
        <w:rPr>
          <w:rFonts w:ascii="Times New Roman" w:eastAsia="Times New Roman" w:hAnsi="Times New Roman" w:cs="Times New Roman"/>
          <w:i/>
          <w:iCs/>
          <w:spacing w:val="-1"/>
          <w:lang w:val="sq-AL" w:eastAsia="en-GB"/>
        </w:rPr>
        <w:t>)</w:t>
      </w:r>
    </w:p>
    <w:p w14:paraId="3F0A55DA" w14:textId="3F912D3B" w:rsidR="009E79E9" w:rsidRDefault="009E79E9" w:rsidP="009E79E9">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eastAsia="Times New Roman" w:hAnsi="Times New Roman" w:cs="Times New Roman"/>
          <w:i/>
          <w:iCs/>
          <w:spacing w:val="-1"/>
          <w:lang w:val="sq-AL" w:eastAsia="en-GB"/>
        </w:rPr>
      </w:pPr>
      <w:r w:rsidRPr="00B3421D">
        <w:rPr>
          <w:rFonts w:ascii="Times New Roman" w:eastAsia="Times New Roman" w:hAnsi="Times New Roman" w:cs="Times New Roman"/>
          <w:i/>
          <w:iCs/>
          <w:spacing w:val="-1"/>
          <w:lang w:val="sq-AL" w:eastAsia="en-GB"/>
        </w:rPr>
        <w:t>(</w:t>
      </w:r>
      <w:r>
        <w:rPr>
          <w:rFonts w:ascii="Times New Roman" w:eastAsia="Times New Roman" w:hAnsi="Times New Roman" w:cs="Times New Roman"/>
          <w:i/>
          <w:iCs/>
          <w:spacing w:val="-1"/>
          <w:lang w:val="sq-AL" w:eastAsia="en-GB"/>
        </w:rPr>
        <w:t xml:space="preserve">zëvendësuar fjala “nëpunësi” me fjalën “zyrtari/punonjësi”, në pikën 3 </w:t>
      </w:r>
      <w:r w:rsidRPr="00B3421D">
        <w:rPr>
          <w:rFonts w:ascii="Times New Roman" w:eastAsia="Times New Roman" w:hAnsi="Times New Roman" w:cs="Times New Roman"/>
          <w:i/>
          <w:iCs/>
          <w:spacing w:val="-1"/>
          <w:lang w:val="sq-AL" w:eastAsia="en-GB"/>
        </w:rPr>
        <w:t xml:space="preserve">, me vendimin nr. 1, datë </w:t>
      </w:r>
      <w:r>
        <w:rPr>
          <w:rFonts w:ascii="Times New Roman" w:eastAsia="Times New Roman" w:hAnsi="Times New Roman" w:cs="Times New Roman"/>
          <w:i/>
          <w:iCs/>
          <w:spacing w:val="-1"/>
          <w:lang w:val="sq-AL" w:eastAsia="en-GB"/>
        </w:rPr>
        <w:t>2</w:t>
      </w:r>
      <w:r w:rsidRPr="00B3421D">
        <w:rPr>
          <w:rFonts w:ascii="Times New Roman" w:eastAsia="Times New Roman" w:hAnsi="Times New Roman" w:cs="Times New Roman"/>
          <w:i/>
          <w:iCs/>
          <w:spacing w:val="-1"/>
          <w:lang w:val="sq-AL" w:eastAsia="en-GB"/>
        </w:rPr>
        <w:t>4.1.202</w:t>
      </w:r>
      <w:r>
        <w:rPr>
          <w:rFonts w:ascii="Times New Roman" w:eastAsia="Times New Roman" w:hAnsi="Times New Roman" w:cs="Times New Roman"/>
          <w:i/>
          <w:iCs/>
          <w:spacing w:val="-1"/>
          <w:lang w:val="sq-AL" w:eastAsia="en-GB"/>
        </w:rPr>
        <w:t>4</w:t>
      </w:r>
      <w:r w:rsidRPr="00B3421D">
        <w:rPr>
          <w:rFonts w:ascii="Times New Roman" w:eastAsia="Times New Roman" w:hAnsi="Times New Roman" w:cs="Times New Roman"/>
          <w:i/>
          <w:iCs/>
          <w:spacing w:val="-1"/>
          <w:lang w:val="sq-AL" w:eastAsia="en-GB"/>
        </w:rPr>
        <w:t>)</w:t>
      </w:r>
    </w:p>
    <w:p w14:paraId="6EE45F93" w14:textId="1674C3BB" w:rsidR="009E79E9" w:rsidRPr="009E79E9" w:rsidRDefault="009E79E9" w:rsidP="009E79E9">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lang w:val="sq-AL"/>
        </w:rPr>
      </w:pPr>
      <w:r w:rsidRPr="00B3421D">
        <w:rPr>
          <w:rFonts w:ascii="Times New Roman" w:eastAsia="Times New Roman" w:hAnsi="Times New Roman" w:cs="Times New Roman"/>
          <w:i/>
          <w:iCs/>
          <w:spacing w:val="-1"/>
          <w:lang w:val="sq-AL" w:eastAsia="en-GB"/>
        </w:rPr>
        <w:t>(</w:t>
      </w:r>
      <w:r>
        <w:rPr>
          <w:rFonts w:ascii="Times New Roman" w:eastAsia="Times New Roman" w:hAnsi="Times New Roman" w:cs="Times New Roman"/>
          <w:i/>
          <w:iCs/>
          <w:spacing w:val="-1"/>
          <w:lang w:val="sq-AL" w:eastAsia="en-GB"/>
        </w:rPr>
        <w:t xml:space="preserve">shtuar pika 6 </w:t>
      </w:r>
      <w:r w:rsidRPr="00B3421D">
        <w:rPr>
          <w:rFonts w:ascii="Times New Roman" w:eastAsia="Times New Roman" w:hAnsi="Times New Roman" w:cs="Times New Roman"/>
          <w:i/>
          <w:iCs/>
          <w:spacing w:val="-1"/>
          <w:lang w:val="sq-AL" w:eastAsia="en-GB"/>
        </w:rPr>
        <w:t xml:space="preserve"> me vendimin nr. 1, datë </w:t>
      </w:r>
      <w:r>
        <w:rPr>
          <w:rFonts w:ascii="Times New Roman" w:eastAsia="Times New Roman" w:hAnsi="Times New Roman" w:cs="Times New Roman"/>
          <w:i/>
          <w:iCs/>
          <w:spacing w:val="-1"/>
          <w:lang w:val="sq-AL" w:eastAsia="en-GB"/>
        </w:rPr>
        <w:t>2</w:t>
      </w:r>
      <w:r w:rsidRPr="00B3421D">
        <w:rPr>
          <w:rFonts w:ascii="Times New Roman" w:eastAsia="Times New Roman" w:hAnsi="Times New Roman" w:cs="Times New Roman"/>
          <w:i/>
          <w:iCs/>
          <w:spacing w:val="-1"/>
          <w:lang w:val="sq-AL" w:eastAsia="en-GB"/>
        </w:rPr>
        <w:t>4.1.202</w:t>
      </w:r>
      <w:r>
        <w:rPr>
          <w:rFonts w:ascii="Times New Roman" w:eastAsia="Times New Roman" w:hAnsi="Times New Roman" w:cs="Times New Roman"/>
          <w:i/>
          <w:iCs/>
          <w:spacing w:val="-1"/>
          <w:lang w:val="sq-AL" w:eastAsia="en-GB"/>
        </w:rPr>
        <w:t>4</w:t>
      </w:r>
      <w:r w:rsidRPr="00B3421D">
        <w:rPr>
          <w:rFonts w:ascii="Times New Roman" w:eastAsia="Times New Roman" w:hAnsi="Times New Roman" w:cs="Times New Roman"/>
          <w:i/>
          <w:iCs/>
          <w:spacing w:val="-1"/>
          <w:lang w:val="sq-AL" w:eastAsia="en-GB"/>
        </w:rPr>
        <w:t>)</w:t>
      </w:r>
    </w:p>
    <w:p w14:paraId="176955B9" w14:textId="77777777" w:rsidR="009E79E9" w:rsidRPr="009E79E9" w:rsidRDefault="009E79E9" w:rsidP="009E79E9">
      <w:pPr>
        <w:widowControl w:val="0"/>
        <w:tabs>
          <w:tab w:val="left" w:pos="270"/>
          <w:tab w:val="left" w:pos="5100"/>
          <w:tab w:val="left" w:pos="9450"/>
        </w:tabs>
        <w:kinsoku w:val="0"/>
        <w:overflowPunct w:val="0"/>
        <w:autoSpaceDE w:val="0"/>
        <w:autoSpaceDN w:val="0"/>
        <w:adjustRightInd w:val="0"/>
        <w:spacing w:before="51" w:after="0" w:line="275" w:lineRule="auto"/>
        <w:ind w:right="360"/>
        <w:rPr>
          <w:rFonts w:ascii="Times New Roman" w:hAnsi="Times New Roman" w:cs="Times New Roman"/>
          <w:b/>
          <w:bCs/>
          <w:sz w:val="24"/>
          <w:szCs w:val="24"/>
          <w:lang w:val="sq-AL"/>
        </w:rPr>
      </w:pPr>
    </w:p>
    <w:p w14:paraId="0BAA5998" w14:textId="77777777" w:rsidR="000D3AE6" w:rsidRPr="009E79E9" w:rsidRDefault="00D86E70"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lang w:val="sq-AL"/>
        </w:rPr>
      </w:pPr>
      <w:r w:rsidRPr="009E79E9">
        <w:rPr>
          <w:rFonts w:ascii="Times New Roman" w:hAnsi="Times New Roman" w:cs="Times New Roman"/>
          <w:sz w:val="24"/>
          <w:szCs w:val="24"/>
          <w:lang w:val="sq-AL"/>
        </w:rPr>
        <w:lastRenderedPageBreak/>
        <w:t>1. Zyrtari</w:t>
      </w:r>
      <w:r w:rsidR="000D3AE6" w:rsidRPr="009E79E9">
        <w:rPr>
          <w:rFonts w:ascii="Times New Roman" w:hAnsi="Times New Roman" w:cs="Times New Roman"/>
          <w:sz w:val="24"/>
          <w:szCs w:val="24"/>
          <w:lang w:val="sq-AL"/>
        </w:rPr>
        <w:t>/punonjësi</w:t>
      </w:r>
      <w:r w:rsidRPr="009E79E9">
        <w:rPr>
          <w:rFonts w:ascii="Times New Roman" w:hAnsi="Times New Roman" w:cs="Times New Roman"/>
          <w:sz w:val="24"/>
          <w:szCs w:val="24"/>
          <w:lang w:val="sq-AL"/>
        </w:rPr>
        <w:t xml:space="preserve"> i KQZ-së promovon transparencën dhe qasjen në informacionin e prodhuar dhe administruar nga institucioni në përputhje me legjislacionin në fuqi për të drejtën e informimit. </w:t>
      </w:r>
    </w:p>
    <w:p w14:paraId="796567B2" w14:textId="28B28400" w:rsidR="00D86E70" w:rsidRPr="00801C80" w:rsidRDefault="00D86E70"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lang w:val="sq-AL"/>
        </w:rPr>
      </w:pPr>
      <w:r w:rsidRPr="00801C80">
        <w:rPr>
          <w:rFonts w:ascii="Times New Roman" w:hAnsi="Times New Roman" w:cs="Times New Roman"/>
          <w:sz w:val="24"/>
          <w:szCs w:val="24"/>
          <w:lang w:val="sq-AL"/>
        </w:rPr>
        <w:t>2. Zyrtari</w:t>
      </w:r>
      <w:r w:rsidR="000D3AE6" w:rsidRPr="00801C80">
        <w:rPr>
          <w:rFonts w:ascii="Times New Roman" w:hAnsi="Times New Roman" w:cs="Times New Roman"/>
          <w:sz w:val="24"/>
          <w:szCs w:val="24"/>
          <w:lang w:val="sq-AL"/>
        </w:rPr>
        <w:t>/punonjësi</w:t>
      </w:r>
      <w:r w:rsidRPr="00801C80">
        <w:rPr>
          <w:rFonts w:ascii="Times New Roman" w:hAnsi="Times New Roman" w:cs="Times New Roman"/>
          <w:sz w:val="24"/>
          <w:szCs w:val="24"/>
          <w:lang w:val="sq-AL"/>
        </w:rPr>
        <w:t xml:space="preserve"> i KQZ-së mund të publikojë ose të vendosë në dispozicion të publikut vetëm informacionin i cili vlerësohet si informacion publik në kuptim të legjislacionit në fuqi për të drejtën e informimit, pasi ka marrë miratimin e eprorit në përputhje me rregulloren e institucionit.  3. Zyrtari/punonjësi nuk duhet të përdorë, keqpërdorë apo shpërndajë informacionin e marrë në punë përtej qëllimit për të cilin synohet informacioni. </w:t>
      </w:r>
    </w:p>
    <w:p w14:paraId="61D41C76" w14:textId="77777777" w:rsidR="00D86E70" w:rsidRPr="00801C80" w:rsidRDefault="00D86E70"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r w:rsidRPr="00D86E70">
        <w:rPr>
          <w:rFonts w:ascii="Times New Roman" w:hAnsi="Times New Roman" w:cs="Times New Roman"/>
          <w:sz w:val="24"/>
          <w:szCs w:val="24"/>
        </w:rPr>
        <w:t xml:space="preserve">4. KQZ respekton konfidencialitetin e stafit. </w:t>
      </w:r>
      <w:r w:rsidRPr="00801C80">
        <w:rPr>
          <w:rFonts w:ascii="Times New Roman" w:hAnsi="Times New Roman" w:cs="Times New Roman"/>
          <w:sz w:val="24"/>
          <w:szCs w:val="24"/>
        </w:rPr>
        <w:t xml:space="preserve">Informacionet konfidenciale (përfshirë dosjet personale, shënimet mjekësore, informacione lidhur me hetime të ndryshme), nuk do të lejohet që të keqpërdoren, nuk do të zbulohen dhe do të lejohet që të njihen me to vetëm personat e autorizuar. </w:t>
      </w:r>
    </w:p>
    <w:p w14:paraId="4C6B557B" w14:textId="31D07646" w:rsidR="00D86E70" w:rsidRPr="00801C80" w:rsidRDefault="00D86E70"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r w:rsidRPr="00801C80">
        <w:rPr>
          <w:rFonts w:ascii="Times New Roman" w:hAnsi="Times New Roman" w:cs="Times New Roman"/>
          <w:sz w:val="24"/>
          <w:szCs w:val="24"/>
        </w:rPr>
        <w:t>5. Zyrtarët</w:t>
      </w:r>
      <w:r w:rsidR="00D02427" w:rsidRPr="00801C80">
        <w:rPr>
          <w:rFonts w:ascii="Times New Roman" w:hAnsi="Times New Roman" w:cs="Times New Roman"/>
          <w:sz w:val="24"/>
          <w:szCs w:val="24"/>
        </w:rPr>
        <w:t>/punonjësit</w:t>
      </w:r>
      <w:r w:rsidRPr="00801C80">
        <w:rPr>
          <w:rFonts w:ascii="Times New Roman" w:hAnsi="Times New Roman" w:cs="Times New Roman"/>
          <w:sz w:val="24"/>
          <w:szCs w:val="24"/>
        </w:rPr>
        <w:t xml:space="preserve"> e KQZ-së duhet:</w:t>
      </w:r>
    </w:p>
    <w:p w14:paraId="45D28D38" w14:textId="77777777" w:rsidR="00D86E70" w:rsidRPr="00801C80" w:rsidRDefault="00D86E70"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r w:rsidRPr="00801C80">
        <w:rPr>
          <w:rFonts w:ascii="Times New Roman" w:hAnsi="Times New Roman" w:cs="Times New Roman"/>
          <w:sz w:val="24"/>
          <w:szCs w:val="24"/>
        </w:rPr>
        <w:t xml:space="preserve"> a) të arsyetojnë vendimmarrjet në të cilat angazhohen </w:t>
      </w:r>
    </w:p>
    <w:p w14:paraId="102CBA77" w14:textId="77777777" w:rsidR="00D86E70" w:rsidRPr="00801C80" w:rsidRDefault="00D86E70"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r w:rsidRPr="00801C80">
        <w:rPr>
          <w:rFonts w:ascii="Times New Roman" w:hAnsi="Times New Roman" w:cs="Times New Roman"/>
          <w:sz w:val="24"/>
          <w:szCs w:val="24"/>
        </w:rPr>
        <w:t xml:space="preserve">b) të bëjnë të disponueshëm çdo lloj informacioni mbi të cilën është bazuar vendimmarrja </w:t>
      </w:r>
    </w:p>
    <w:p w14:paraId="7D46B342" w14:textId="77777777" w:rsidR="00D86E70" w:rsidRPr="00801C80" w:rsidRDefault="00D86E70"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r w:rsidRPr="00801C80">
        <w:rPr>
          <w:rFonts w:ascii="Times New Roman" w:hAnsi="Times New Roman" w:cs="Times New Roman"/>
          <w:sz w:val="24"/>
          <w:szCs w:val="24"/>
        </w:rPr>
        <w:t xml:space="preserve">c) të garantojnë aksesin efektiv dhe të arsyeshëm në dokumente dhe informacion, brenda kuadrit ligjor, në mënyrë që çdo zgjedhës, kandidat, subjekt dhe shoqëria civile të ushtrojnë të drejtat e tyre. </w:t>
      </w:r>
    </w:p>
    <w:p w14:paraId="715F52A1" w14:textId="77777777" w:rsidR="00D86E70" w:rsidRPr="00801C80" w:rsidRDefault="00D86E70"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r w:rsidRPr="00801C80">
        <w:rPr>
          <w:rFonts w:ascii="Times New Roman" w:hAnsi="Times New Roman" w:cs="Times New Roman"/>
          <w:sz w:val="24"/>
          <w:szCs w:val="24"/>
        </w:rPr>
        <w:t>ç) t’u japin sqarime kërkesave të arsyeshme për vendimmarrjet e tyre, pjesë e procesit zgjedhor. d) të konsultohen me pjesmarrësit në procesin zgjedhor dhe grupet e interesit për çdo vendimmarrje që lidhet me procesin zgjedhor.</w:t>
      </w:r>
    </w:p>
    <w:p w14:paraId="090519D0" w14:textId="77777777" w:rsidR="00D86E70" w:rsidRPr="00801C80" w:rsidRDefault="00D86E70"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r w:rsidRPr="00801C80">
        <w:rPr>
          <w:rFonts w:ascii="Times New Roman" w:hAnsi="Times New Roman" w:cs="Times New Roman"/>
          <w:sz w:val="24"/>
          <w:szCs w:val="24"/>
        </w:rPr>
        <w:t xml:space="preserve"> dh) të japin informacion të saktë e në mënyrë të barabartë për palët në proces. </w:t>
      </w:r>
    </w:p>
    <w:p w14:paraId="6B6D6B95" w14:textId="70F1D855" w:rsidR="002C1E28" w:rsidRPr="00801C80" w:rsidRDefault="00D86E70"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r w:rsidRPr="00801C80">
        <w:rPr>
          <w:rFonts w:ascii="Times New Roman" w:hAnsi="Times New Roman" w:cs="Times New Roman"/>
          <w:sz w:val="24"/>
          <w:szCs w:val="24"/>
        </w:rPr>
        <w:t>e) të sigurohen që i gjithë informacioni i hartuar, përdorur apo publikuar të bazohet mbi fakte.</w:t>
      </w:r>
    </w:p>
    <w:p w14:paraId="09E68197" w14:textId="0AD3AC55" w:rsidR="00D86E70" w:rsidRPr="00801C80" w:rsidRDefault="00D86E70"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r w:rsidRPr="00801C80">
        <w:rPr>
          <w:rFonts w:ascii="Times New Roman" w:hAnsi="Times New Roman" w:cs="Times New Roman"/>
          <w:sz w:val="24"/>
          <w:szCs w:val="24"/>
        </w:rPr>
        <w:t>6. Zyrtari/punonjësi, i cili gjatë ushtrimit të detyrave të tij, ka fituar ose ka njohuri mbi të dhëna personale të individëve/subjekteve, i nënshtrohet detyrimit për ruajtjen e konfidencialitetit mbi to, sipas përcaktimeve të ligjit nr.9887, dt.10.03.2008 “Për mbrojtjen e të dhënave personale”, i ndryshuar.</w:t>
      </w:r>
    </w:p>
    <w:p w14:paraId="48B37FD9" w14:textId="50519B46" w:rsidR="00D86E70" w:rsidRPr="00801C80" w:rsidRDefault="00D86E70" w:rsidP="00D86E70">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rPr>
      </w:pPr>
      <w:r w:rsidRPr="00801C80">
        <w:rPr>
          <w:rFonts w:ascii="Times New Roman" w:hAnsi="Times New Roman" w:cs="Times New Roman"/>
          <w:b/>
          <w:bCs/>
          <w:sz w:val="24"/>
          <w:szCs w:val="24"/>
        </w:rPr>
        <w:t>Neni 12</w:t>
      </w:r>
    </w:p>
    <w:p w14:paraId="1002A3C6" w14:textId="77777777" w:rsidR="00D86E70" w:rsidRPr="00801C80" w:rsidRDefault="00D86E70" w:rsidP="00D86E70">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rPr>
      </w:pPr>
      <w:r w:rsidRPr="00801C80">
        <w:rPr>
          <w:rFonts w:ascii="Times New Roman" w:hAnsi="Times New Roman" w:cs="Times New Roman"/>
          <w:b/>
          <w:bCs/>
          <w:sz w:val="24"/>
          <w:szCs w:val="24"/>
        </w:rPr>
        <w:t>Konflikti i interesave</w:t>
      </w:r>
    </w:p>
    <w:p w14:paraId="09274E34" w14:textId="6273AEAA" w:rsidR="00E5678C" w:rsidRPr="00801C80" w:rsidRDefault="00E5678C" w:rsidP="00E5678C">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rPr>
      </w:pPr>
      <w:bookmarkStart w:id="4" w:name="_Hlk219972907"/>
      <w:r w:rsidRPr="00B3421D">
        <w:rPr>
          <w:rFonts w:ascii="Times New Roman" w:eastAsia="Times New Roman" w:hAnsi="Times New Roman" w:cs="Times New Roman"/>
          <w:i/>
          <w:iCs/>
          <w:spacing w:val="-1"/>
          <w:lang w:val="sq-AL" w:eastAsia="en-GB"/>
        </w:rPr>
        <w:t>(</w:t>
      </w:r>
      <w:r>
        <w:rPr>
          <w:rFonts w:ascii="Times New Roman" w:eastAsia="Times New Roman" w:hAnsi="Times New Roman" w:cs="Times New Roman"/>
          <w:i/>
          <w:iCs/>
          <w:spacing w:val="-1"/>
          <w:lang w:val="sq-AL" w:eastAsia="en-GB"/>
        </w:rPr>
        <w:t xml:space="preserve">shtuar fjala punonjës/punonjësit  pas fjalës zyrtar/zyrtarët kudo në tekst </w:t>
      </w:r>
      <w:r w:rsidRPr="00B3421D">
        <w:rPr>
          <w:rFonts w:ascii="Times New Roman" w:eastAsia="Times New Roman" w:hAnsi="Times New Roman" w:cs="Times New Roman"/>
          <w:i/>
          <w:iCs/>
          <w:spacing w:val="-1"/>
          <w:lang w:val="sq-AL" w:eastAsia="en-GB"/>
        </w:rPr>
        <w:t xml:space="preserve">, me vendimin nr. 1, datë </w:t>
      </w:r>
      <w:r>
        <w:rPr>
          <w:rFonts w:ascii="Times New Roman" w:eastAsia="Times New Roman" w:hAnsi="Times New Roman" w:cs="Times New Roman"/>
          <w:i/>
          <w:iCs/>
          <w:spacing w:val="-1"/>
          <w:lang w:val="sq-AL" w:eastAsia="en-GB"/>
        </w:rPr>
        <w:t>2</w:t>
      </w:r>
      <w:r w:rsidRPr="00B3421D">
        <w:rPr>
          <w:rFonts w:ascii="Times New Roman" w:eastAsia="Times New Roman" w:hAnsi="Times New Roman" w:cs="Times New Roman"/>
          <w:i/>
          <w:iCs/>
          <w:spacing w:val="-1"/>
          <w:lang w:val="sq-AL" w:eastAsia="en-GB"/>
        </w:rPr>
        <w:t>4.1.202</w:t>
      </w:r>
      <w:r>
        <w:rPr>
          <w:rFonts w:ascii="Times New Roman" w:eastAsia="Times New Roman" w:hAnsi="Times New Roman" w:cs="Times New Roman"/>
          <w:i/>
          <w:iCs/>
          <w:spacing w:val="-1"/>
          <w:lang w:val="sq-AL" w:eastAsia="en-GB"/>
        </w:rPr>
        <w:t>4</w:t>
      </w:r>
      <w:r w:rsidRPr="00B3421D">
        <w:rPr>
          <w:rFonts w:ascii="Times New Roman" w:eastAsia="Times New Roman" w:hAnsi="Times New Roman" w:cs="Times New Roman"/>
          <w:i/>
          <w:iCs/>
          <w:spacing w:val="-1"/>
          <w:lang w:val="sq-AL" w:eastAsia="en-GB"/>
        </w:rPr>
        <w:t>)</w:t>
      </w:r>
    </w:p>
    <w:bookmarkEnd w:id="4"/>
    <w:p w14:paraId="61674F6C" w14:textId="42F32208" w:rsidR="00D86E70" w:rsidRPr="00801C80" w:rsidRDefault="00D86E70"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r w:rsidRPr="00801C80">
        <w:rPr>
          <w:rFonts w:ascii="Times New Roman" w:hAnsi="Times New Roman" w:cs="Times New Roman"/>
          <w:sz w:val="24"/>
          <w:szCs w:val="24"/>
        </w:rPr>
        <w:t xml:space="preserve"> 1. Gjatë ushtrimit të detyrave dhe përgjegjësive të tij zyrtari</w:t>
      </w:r>
      <w:r w:rsidR="00E5678C" w:rsidRPr="00801C80">
        <w:rPr>
          <w:rFonts w:ascii="Times New Roman" w:hAnsi="Times New Roman" w:cs="Times New Roman"/>
          <w:sz w:val="24"/>
          <w:szCs w:val="24"/>
        </w:rPr>
        <w:t>/punonjësi</w:t>
      </w:r>
      <w:r w:rsidRPr="00801C80">
        <w:rPr>
          <w:rFonts w:ascii="Times New Roman" w:hAnsi="Times New Roman" w:cs="Times New Roman"/>
          <w:sz w:val="24"/>
          <w:szCs w:val="24"/>
        </w:rPr>
        <w:t xml:space="preserve"> i KQZ-së duhet të veprojë në mbrojtje të interesit publik, të parandalojë, të shmangë dhe të ofrojë zgjidhje për situatat e konfliktit të interesave.</w:t>
      </w:r>
    </w:p>
    <w:p w14:paraId="764AA096" w14:textId="3A2FE717" w:rsidR="00D86E70" w:rsidRPr="00801C80" w:rsidRDefault="00D86E70"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r w:rsidRPr="00801C80">
        <w:rPr>
          <w:rFonts w:ascii="Times New Roman" w:hAnsi="Times New Roman" w:cs="Times New Roman"/>
          <w:sz w:val="24"/>
          <w:szCs w:val="24"/>
        </w:rPr>
        <w:t xml:space="preserve"> 2. Zyrtari</w:t>
      </w:r>
      <w:r w:rsidR="00E5678C" w:rsidRPr="00801C80">
        <w:rPr>
          <w:rFonts w:ascii="Times New Roman" w:hAnsi="Times New Roman" w:cs="Times New Roman"/>
          <w:sz w:val="24"/>
          <w:szCs w:val="24"/>
        </w:rPr>
        <w:t>/punonjësi</w:t>
      </w:r>
      <w:r w:rsidRPr="00801C80">
        <w:rPr>
          <w:rFonts w:ascii="Times New Roman" w:hAnsi="Times New Roman" w:cs="Times New Roman"/>
          <w:sz w:val="24"/>
          <w:szCs w:val="24"/>
        </w:rPr>
        <w:t xml:space="preserve"> duhet të evitojë çdo situatë që përbën shkak për lindjen e një konflikti interesi si dhe nuk duhet të krijojë përfitime të mundshme për veten e tij/saj, familjarët dhe të afërmit gjatë ushtrimit të detyrës publike. </w:t>
      </w:r>
    </w:p>
    <w:p w14:paraId="124C0285" w14:textId="0C762021" w:rsidR="00D86E70" w:rsidRPr="00801C80" w:rsidRDefault="00D86E70"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r w:rsidRPr="00801C80">
        <w:rPr>
          <w:rFonts w:ascii="Times New Roman" w:hAnsi="Times New Roman" w:cs="Times New Roman"/>
          <w:sz w:val="24"/>
          <w:szCs w:val="24"/>
        </w:rPr>
        <w:t>3. Kur zyrtari</w:t>
      </w:r>
      <w:r w:rsidR="00E5678C" w:rsidRPr="00801C80">
        <w:rPr>
          <w:rFonts w:ascii="Times New Roman" w:hAnsi="Times New Roman" w:cs="Times New Roman"/>
          <w:sz w:val="24"/>
          <w:szCs w:val="24"/>
        </w:rPr>
        <w:t>/punonjësi</w:t>
      </w:r>
      <w:r w:rsidRPr="00801C80">
        <w:rPr>
          <w:rFonts w:ascii="Times New Roman" w:hAnsi="Times New Roman" w:cs="Times New Roman"/>
          <w:sz w:val="24"/>
          <w:szCs w:val="24"/>
        </w:rPr>
        <w:t xml:space="preserve">, gjatë ushtrimit të detyrës publike, ka dijeni se ekziston një situatë konflikti interesi, ai duhet: </w:t>
      </w:r>
    </w:p>
    <w:p w14:paraId="4846DE94" w14:textId="77777777" w:rsidR="00D86E70" w:rsidRPr="00801C80" w:rsidRDefault="00D86E70"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r w:rsidRPr="00801C80">
        <w:rPr>
          <w:rFonts w:ascii="Times New Roman" w:hAnsi="Times New Roman" w:cs="Times New Roman"/>
          <w:sz w:val="24"/>
          <w:szCs w:val="24"/>
        </w:rPr>
        <w:t xml:space="preserve">a) të verifikojë nëse ka një konflikt në dukje apo të mundshëm interesash; </w:t>
      </w:r>
    </w:p>
    <w:p w14:paraId="60492442" w14:textId="77777777" w:rsidR="00D86E70" w:rsidRPr="00801C80" w:rsidRDefault="00D86E70"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r w:rsidRPr="00801C80">
        <w:rPr>
          <w:rFonts w:ascii="Times New Roman" w:hAnsi="Times New Roman" w:cs="Times New Roman"/>
          <w:sz w:val="24"/>
          <w:szCs w:val="24"/>
        </w:rPr>
        <w:t xml:space="preserve">b) të ndërmarrë hapat e nevojshëm për të shmangur një konflikt të tillë; </w:t>
      </w:r>
    </w:p>
    <w:p w14:paraId="431880B3" w14:textId="77777777" w:rsidR="00D86E70" w:rsidRPr="00801C80" w:rsidRDefault="00D86E70"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r w:rsidRPr="00801C80">
        <w:rPr>
          <w:rFonts w:ascii="Times New Roman" w:hAnsi="Times New Roman" w:cs="Times New Roman"/>
          <w:sz w:val="24"/>
          <w:szCs w:val="24"/>
        </w:rPr>
        <w:lastRenderedPageBreak/>
        <w:t xml:space="preserve">c) të vërë në dijeni menjëherë, me nismën e tij, eprorin direkt dhe njësinë e Burimeve Njerëzore, për situatën e konfliktit të interesave. </w:t>
      </w:r>
    </w:p>
    <w:p w14:paraId="235475DF" w14:textId="29489879" w:rsidR="00D86E70" w:rsidRPr="00801C80" w:rsidRDefault="00D86E70"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r w:rsidRPr="00801C80">
        <w:rPr>
          <w:rFonts w:ascii="Times New Roman" w:hAnsi="Times New Roman" w:cs="Times New Roman"/>
          <w:sz w:val="24"/>
          <w:szCs w:val="24"/>
        </w:rPr>
        <w:t>4. Kur kërkohet nga struktura përgjegjëse, zyrtari</w:t>
      </w:r>
      <w:r w:rsidR="00E5678C" w:rsidRPr="00801C80">
        <w:rPr>
          <w:rFonts w:ascii="Times New Roman" w:hAnsi="Times New Roman" w:cs="Times New Roman"/>
          <w:sz w:val="24"/>
          <w:szCs w:val="24"/>
        </w:rPr>
        <w:t>/punonjësi</w:t>
      </w:r>
      <w:r w:rsidRPr="00801C80">
        <w:rPr>
          <w:rFonts w:ascii="Times New Roman" w:hAnsi="Times New Roman" w:cs="Times New Roman"/>
          <w:sz w:val="24"/>
          <w:szCs w:val="24"/>
        </w:rPr>
        <w:t xml:space="preserve"> duhet të japë të gjitha informacionet e nevojshme për vlerësimin e konfliktit të mundshëm të interesave. </w:t>
      </w:r>
    </w:p>
    <w:p w14:paraId="51C7AC04" w14:textId="1E0E3D5A" w:rsidR="00D86E70" w:rsidRPr="00801C80" w:rsidRDefault="00D86E70"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r w:rsidRPr="00801C80">
        <w:rPr>
          <w:rFonts w:ascii="Times New Roman" w:hAnsi="Times New Roman" w:cs="Times New Roman"/>
          <w:sz w:val="24"/>
          <w:szCs w:val="24"/>
        </w:rPr>
        <w:t>5. Deklarata mbi konfliktin e interesit konsiderohet konfidenciale, përveç rasteve kur përcaktohet ndryshe me ligj.</w:t>
      </w:r>
    </w:p>
    <w:p w14:paraId="3BA58033" w14:textId="77777777" w:rsidR="00107127" w:rsidRPr="00801C80" w:rsidRDefault="00107127"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pPr>
    </w:p>
    <w:p w14:paraId="36DE036A" w14:textId="77777777" w:rsidR="00107127" w:rsidRPr="00801C80" w:rsidRDefault="00107127" w:rsidP="00107127">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rPr>
      </w:pPr>
      <w:r w:rsidRPr="00801C80">
        <w:rPr>
          <w:rFonts w:ascii="Times New Roman" w:hAnsi="Times New Roman" w:cs="Times New Roman"/>
          <w:b/>
          <w:bCs/>
          <w:sz w:val="24"/>
          <w:szCs w:val="24"/>
        </w:rPr>
        <w:t>Neni 13</w:t>
      </w:r>
    </w:p>
    <w:p w14:paraId="70842B47" w14:textId="197D3942" w:rsidR="00107127" w:rsidRPr="00801C80" w:rsidRDefault="00107127" w:rsidP="00107127">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rPr>
      </w:pPr>
      <w:r w:rsidRPr="00801C80">
        <w:rPr>
          <w:rFonts w:ascii="Times New Roman" w:hAnsi="Times New Roman" w:cs="Times New Roman"/>
          <w:b/>
          <w:bCs/>
          <w:sz w:val="24"/>
          <w:szCs w:val="24"/>
        </w:rPr>
        <w:t>Veprimtaritë e jashtme</w:t>
      </w:r>
    </w:p>
    <w:p w14:paraId="6815A2CB" w14:textId="4A56F1F9" w:rsidR="00780331" w:rsidRPr="00801C80" w:rsidRDefault="00780331" w:rsidP="00107127">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rPr>
      </w:pPr>
      <w:r w:rsidRPr="00B3421D">
        <w:rPr>
          <w:rFonts w:ascii="Times New Roman" w:eastAsia="Times New Roman" w:hAnsi="Times New Roman" w:cs="Times New Roman"/>
          <w:i/>
          <w:iCs/>
          <w:spacing w:val="-1"/>
          <w:lang w:val="sq-AL" w:eastAsia="en-GB"/>
        </w:rPr>
        <w:t>(</w:t>
      </w:r>
      <w:r>
        <w:rPr>
          <w:rFonts w:ascii="Times New Roman" w:eastAsia="Times New Roman" w:hAnsi="Times New Roman" w:cs="Times New Roman"/>
          <w:i/>
          <w:iCs/>
          <w:spacing w:val="-1"/>
          <w:lang w:val="sq-AL" w:eastAsia="en-GB"/>
        </w:rPr>
        <w:t xml:space="preserve">shtuar fjala punonjës/punonjësit  pas fjalës zyrtar/zyrtarët kudo në tekst </w:t>
      </w:r>
      <w:r w:rsidRPr="00B3421D">
        <w:rPr>
          <w:rFonts w:ascii="Times New Roman" w:eastAsia="Times New Roman" w:hAnsi="Times New Roman" w:cs="Times New Roman"/>
          <w:i/>
          <w:iCs/>
          <w:spacing w:val="-1"/>
          <w:lang w:val="sq-AL" w:eastAsia="en-GB"/>
        </w:rPr>
        <w:t xml:space="preserve">, me vendimin nr. 1, datë </w:t>
      </w:r>
      <w:r>
        <w:rPr>
          <w:rFonts w:ascii="Times New Roman" w:eastAsia="Times New Roman" w:hAnsi="Times New Roman" w:cs="Times New Roman"/>
          <w:i/>
          <w:iCs/>
          <w:spacing w:val="-1"/>
          <w:lang w:val="sq-AL" w:eastAsia="en-GB"/>
        </w:rPr>
        <w:t>2</w:t>
      </w:r>
      <w:r w:rsidRPr="00B3421D">
        <w:rPr>
          <w:rFonts w:ascii="Times New Roman" w:eastAsia="Times New Roman" w:hAnsi="Times New Roman" w:cs="Times New Roman"/>
          <w:i/>
          <w:iCs/>
          <w:spacing w:val="-1"/>
          <w:lang w:val="sq-AL" w:eastAsia="en-GB"/>
        </w:rPr>
        <w:t>4.1.202</w:t>
      </w:r>
      <w:r>
        <w:rPr>
          <w:rFonts w:ascii="Times New Roman" w:eastAsia="Times New Roman" w:hAnsi="Times New Roman" w:cs="Times New Roman"/>
          <w:i/>
          <w:iCs/>
          <w:spacing w:val="-1"/>
          <w:lang w:val="sq-AL" w:eastAsia="en-GB"/>
        </w:rPr>
        <w:t>4</w:t>
      </w:r>
      <w:r w:rsidRPr="00B3421D">
        <w:rPr>
          <w:rFonts w:ascii="Times New Roman" w:eastAsia="Times New Roman" w:hAnsi="Times New Roman" w:cs="Times New Roman"/>
          <w:i/>
          <w:iCs/>
          <w:spacing w:val="-1"/>
          <w:lang w:val="sq-AL" w:eastAsia="en-GB"/>
        </w:rPr>
        <w:t>)</w:t>
      </w:r>
    </w:p>
    <w:p w14:paraId="4B26842C" w14:textId="54ACE966" w:rsidR="00107127" w:rsidRPr="00801C80" w:rsidRDefault="00107127" w:rsidP="00107127">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rPr>
      </w:pPr>
      <w:r w:rsidRPr="00801C80">
        <w:rPr>
          <w:rFonts w:ascii="Times New Roman" w:hAnsi="Times New Roman" w:cs="Times New Roman"/>
          <w:sz w:val="24"/>
          <w:szCs w:val="24"/>
        </w:rPr>
        <w:t>1. Veprimtaritë e jashtme të zyrtarëve</w:t>
      </w:r>
      <w:r w:rsidR="00780331" w:rsidRPr="00801C80">
        <w:rPr>
          <w:rFonts w:ascii="Times New Roman" w:hAnsi="Times New Roman" w:cs="Times New Roman"/>
          <w:sz w:val="24"/>
          <w:szCs w:val="24"/>
        </w:rPr>
        <w:t>/punonjësve</w:t>
      </w:r>
      <w:r w:rsidRPr="00801C80">
        <w:rPr>
          <w:rFonts w:ascii="Times New Roman" w:hAnsi="Times New Roman" w:cs="Times New Roman"/>
          <w:sz w:val="24"/>
          <w:szCs w:val="24"/>
        </w:rPr>
        <w:t xml:space="preserve"> të KQZ-së janë të lejueshme vetëm kur nuk bëhen pengesë  për përmbushjen e detyrave dhe të përgjegjësive zyrtare. </w:t>
      </w:r>
    </w:p>
    <w:p w14:paraId="428B8C1D" w14:textId="311BA010" w:rsidR="00107127" w:rsidRPr="00801C80" w:rsidRDefault="00107127"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r w:rsidRPr="00801C80">
        <w:rPr>
          <w:rFonts w:ascii="Times New Roman" w:hAnsi="Times New Roman" w:cs="Times New Roman"/>
          <w:sz w:val="24"/>
          <w:szCs w:val="24"/>
        </w:rPr>
        <w:t>2. Zyrtari</w:t>
      </w:r>
      <w:r w:rsidR="00780331" w:rsidRPr="00801C80">
        <w:rPr>
          <w:rFonts w:ascii="Times New Roman" w:hAnsi="Times New Roman" w:cs="Times New Roman"/>
          <w:sz w:val="24"/>
          <w:szCs w:val="24"/>
        </w:rPr>
        <w:t>/punonjësi</w:t>
      </w:r>
      <w:r w:rsidRPr="00801C80">
        <w:rPr>
          <w:rFonts w:ascii="Times New Roman" w:hAnsi="Times New Roman" w:cs="Times New Roman"/>
          <w:sz w:val="24"/>
          <w:szCs w:val="24"/>
        </w:rPr>
        <w:t xml:space="preserve"> i KQZ-së nuk mund të angazhohet në një veprimtari të jashtme, nëse: </w:t>
      </w:r>
    </w:p>
    <w:p w14:paraId="39D571FA" w14:textId="77777777" w:rsidR="00107127" w:rsidRPr="00801C80" w:rsidRDefault="00107127" w:rsidP="00107127">
      <w:pPr>
        <w:widowControl w:val="0"/>
        <w:tabs>
          <w:tab w:val="left" w:pos="270"/>
          <w:tab w:val="left" w:pos="5100"/>
          <w:tab w:val="left" w:pos="9450"/>
        </w:tabs>
        <w:kinsoku w:val="0"/>
        <w:overflowPunct w:val="0"/>
        <w:autoSpaceDE w:val="0"/>
        <w:autoSpaceDN w:val="0"/>
        <w:adjustRightInd w:val="0"/>
        <w:spacing w:before="51" w:after="0" w:line="275" w:lineRule="auto"/>
        <w:ind w:left="990" w:right="360"/>
        <w:jc w:val="both"/>
        <w:rPr>
          <w:rFonts w:ascii="Times New Roman" w:hAnsi="Times New Roman" w:cs="Times New Roman"/>
          <w:sz w:val="24"/>
          <w:szCs w:val="24"/>
        </w:rPr>
      </w:pPr>
      <w:r w:rsidRPr="00801C80">
        <w:rPr>
          <w:rFonts w:ascii="Times New Roman" w:hAnsi="Times New Roman" w:cs="Times New Roman"/>
          <w:sz w:val="24"/>
          <w:szCs w:val="24"/>
        </w:rPr>
        <w:t xml:space="preserve">a) ajo krijon ose duket sikur krijon një konflikt interesash me pozicionin e tij zyrtar; </w:t>
      </w:r>
    </w:p>
    <w:p w14:paraId="3DE30A00" w14:textId="77777777" w:rsidR="00107127" w:rsidRPr="00801C80" w:rsidRDefault="00107127" w:rsidP="00107127">
      <w:pPr>
        <w:widowControl w:val="0"/>
        <w:tabs>
          <w:tab w:val="left" w:pos="270"/>
          <w:tab w:val="left" w:pos="5100"/>
          <w:tab w:val="left" w:pos="9450"/>
        </w:tabs>
        <w:kinsoku w:val="0"/>
        <w:overflowPunct w:val="0"/>
        <w:autoSpaceDE w:val="0"/>
        <w:autoSpaceDN w:val="0"/>
        <w:adjustRightInd w:val="0"/>
        <w:spacing w:before="51" w:after="0" w:line="275" w:lineRule="auto"/>
        <w:ind w:left="990" w:right="360"/>
        <w:jc w:val="both"/>
        <w:rPr>
          <w:rFonts w:ascii="Times New Roman" w:hAnsi="Times New Roman" w:cs="Times New Roman"/>
          <w:sz w:val="24"/>
          <w:szCs w:val="24"/>
        </w:rPr>
      </w:pPr>
      <w:r w:rsidRPr="00801C80">
        <w:rPr>
          <w:rFonts w:ascii="Times New Roman" w:hAnsi="Times New Roman" w:cs="Times New Roman"/>
          <w:sz w:val="24"/>
          <w:szCs w:val="24"/>
        </w:rPr>
        <w:t xml:space="preserve">b) angazhimi mendor e fizik i nëpunësit në këtë veprimtari ndikon në kryerjen normale të detyrave të tij zyrtare, pengon ose e bën të vështirë kryerjen e tyre; </w:t>
      </w:r>
    </w:p>
    <w:p w14:paraId="03CC6C1B" w14:textId="77777777" w:rsidR="00107127" w:rsidRPr="00801C80" w:rsidRDefault="00107127" w:rsidP="00107127">
      <w:pPr>
        <w:widowControl w:val="0"/>
        <w:tabs>
          <w:tab w:val="left" w:pos="270"/>
          <w:tab w:val="left" w:pos="5100"/>
          <w:tab w:val="left" w:pos="9450"/>
        </w:tabs>
        <w:kinsoku w:val="0"/>
        <w:overflowPunct w:val="0"/>
        <w:autoSpaceDE w:val="0"/>
        <w:autoSpaceDN w:val="0"/>
        <w:adjustRightInd w:val="0"/>
        <w:spacing w:before="51" w:after="0" w:line="275" w:lineRule="auto"/>
        <w:ind w:left="990" w:right="360"/>
        <w:jc w:val="both"/>
        <w:rPr>
          <w:rFonts w:ascii="Times New Roman" w:hAnsi="Times New Roman" w:cs="Times New Roman"/>
          <w:sz w:val="24"/>
          <w:szCs w:val="24"/>
        </w:rPr>
      </w:pPr>
      <w:r w:rsidRPr="00801C80">
        <w:rPr>
          <w:rFonts w:ascii="Times New Roman" w:hAnsi="Times New Roman" w:cs="Times New Roman"/>
          <w:sz w:val="24"/>
          <w:szCs w:val="24"/>
        </w:rPr>
        <w:t xml:space="preserve">c) veprimtaria që kryen cënon figurën e tij ose të KQZ-së </w:t>
      </w:r>
    </w:p>
    <w:p w14:paraId="6A6A52AB" w14:textId="645F4859" w:rsidR="00107127" w:rsidRPr="00801C80" w:rsidRDefault="00107127" w:rsidP="00107127">
      <w:pPr>
        <w:widowControl w:val="0"/>
        <w:tabs>
          <w:tab w:val="left" w:pos="270"/>
          <w:tab w:val="left" w:pos="5100"/>
          <w:tab w:val="left" w:pos="9450"/>
        </w:tabs>
        <w:kinsoku w:val="0"/>
        <w:overflowPunct w:val="0"/>
        <w:autoSpaceDE w:val="0"/>
        <w:autoSpaceDN w:val="0"/>
        <w:adjustRightInd w:val="0"/>
        <w:spacing w:before="51" w:after="0" w:line="275" w:lineRule="auto"/>
        <w:ind w:left="990" w:right="360"/>
        <w:jc w:val="both"/>
        <w:rPr>
          <w:rFonts w:ascii="Times New Roman" w:hAnsi="Times New Roman" w:cs="Times New Roman"/>
          <w:sz w:val="24"/>
          <w:szCs w:val="24"/>
        </w:rPr>
      </w:pPr>
      <w:r w:rsidRPr="00801C80">
        <w:rPr>
          <w:rFonts w:ascii="Times New Roman" w:hAnsi="Times New Roman" w:cs="Times New Roman"/>
          <w:sz w:val="24"/>
          <w:szCs w:val="24"/>
        </w:rPr>
        <w:t>ç) veprimtaria që kryen është vazhdim i detyrave të tij zyrtare dhe zyrtari</w:t>
      </w:r>
      <w:r w:rsidR="00780331" w:rsidRPr="00801C80">
        <w:rPr>
          <w:rFonts w:ascii="Times New Roman" w:hAnsi="Times New Roman" w:cs="Times New Roman"/>
          <w:sz w:val="24"/>
          <w:szCs w:val="24"/>
        </w:rPr>
        <w:t>/punonjësi</w:t>
      </w:r>
      <w:r w:rsidRPr="00801C80">
        <w:rPr>
          <w:rFonts w:ascii="Times New Roman" w:hAnsi="Times New Roman" w:cs="Times New Roman"/>
          <w:sz w:val="24"/>
          <w:szCs w:val="24"/>
        </w:rPr>
        <w:t xml:space="preserve"> duhet të përdorë të dhënat që ka nga pozicioni i tij; </w:t>
      </w:r>
    </w:p>
    <w:p w14:paraId="6BCF1BE0" w14:textId="77777777" w:rsidR="00107127" w:rsidRPr="00801C80" w:rsidRDefault="00107127" w:rsidP="00107127">
      <w:pPr>
        <w:widowControl w:val="0"/>
        <w:tabs>
          <w:tab w:val="left" w:pos="270"/>
          <w:tab w:val="left" w:pos="5100"/>
          <w:tab w:val="left" w:pos="9450"/>
        </w:tabs>
        <w:kinsoku w:val="0"/>
        <w:overflowPunct w:val="0"/>
        <w:autoSpaceDE w:val="0"/>
        <w:autoSpaceDN w:val="0"/>
        <w:adjustRightInd w:val="0"/>
        <w:spacing w:before="51" w:after="0" w:line="275" w:lineRule="auto"/>
        <w:ind w:left="990" w:right="360"/>
        <w:jc w:val="both"/>
        <w:rPr>
          <w:rFonts w:ascii="Times New Roman" w:hAnsi="Times New Roman" w:cs="Times New Roman"/>
          <w:sz w:val="24"/>
          <w:szCs w:val="24"/>
        </w:rPr>
      </w:pPr>
      <w:r w:rsidRPr="00801C80">
        <w:rPr>
          <w:rFonts w:ascii="Times New Roman" w:hAnsi="Times New Roman" w:cs="Times New Roman"/>
          <w:sz w:val="24"/>
          <w:szCs w:val="24"/>
        </w:rPr>
        <w:t xml:space="preserve">d) qëllimi i veprimtarisë bie në kundërshtim me qëllimin dhe objektivat e pozicionit zyrtar të punës; </w:t>
      </w:r>
    </w:p>
    <w:p w14:paraId="15F0E196" w14:textId="6C0275C8" w:rsidR="00107127" w:rsidRPr="00801C80" w:rsidRDefault="00CC3453" w:rsidP="00252559">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r w:rsidRPr="00801C80">
        <w:rPr>
          <w:rFonts w:ascii="Times New Roman" w:hAnsi="Times New Roman" w:cs="Times New Roman"/>
          <w:sz w:val="24"/>
          <w:szCs w:val="24"/>
        </w:rPr>
        <w:t xml:space="preserve">                </w:t>
      </w:r>
      <w:r w:rsidR="00107127" w:rsidRPr="00801C80">
        <w:rPr>
          <w:rFonts w:ascii="Times New Roman" w:hAnsi="Times New Roman" w:cs="Times New Roman"/>
          <w:sz w:val="24"/>
          <w:szCs w:val="24"/>
        </w:rPr>
        <w:t xml:space="preserve">dh) është një veprimtari që kryhet me kohë të plotë. </w:t>
      </w:r>
    </w:p>
    <w:p w14:paraId="1E412524" w14:textId="77777777" w:rsidR="00107127" w:rsidRPr="00801C80" w:rsidRDefault="00107127" w:rsidP="00CC3453">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rPr>
      </w:pPr>
      <w:r w:rsidRPr="00801C80">
        <w:rPr>
          <w:rFonts w:ascii="Times New Roman" w:hAnsi="Times New Roman" w:cs="Times New Roman"/>
          <w:sz w:val="24"/>
          <w:szCs w:val="24"/>
        </w:rPr>
        <w:t xml:space="preserve">3. Nuk konsiderohet si veprimtari e jashtme e palejueshme, veprimtaria në kuadër të shoqatave kulturore, shoqërore apo sportive, pjesëmarrja në organet drejtuese të këtyre shoqatave, me përjashtim të rasteve kur kjo ndalohet shprehimisht nga ligji dhe/ose kur ajo pengon kryerjen normale të detyrës zyrtare. </w:t>
      </w:r>
    </w:p>
    <w:p w14:paraId="776E9927" w14:textId="1EA9A1B9" w:rsidR="00107127" w:rsidRPr="00801C80" w:rsidRDefault="00107127" w:rsidP="00CC3453">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rPr>
      </w:pPr>
      <w:r w:rsidRPr="00801C80">
        <w:rPr>
          <w:rFonts w:ascii="Times New Roman" w:hAnsi="Times New Roman" w:cs="Times New Roman"/>
          <w:sz w:val="24"/>
          <w:szCs w:val="24"/>
        </w:rPr>
        <w:t>4. Në rastet kur Zyrtari</w:t>
      </w:r>
      <w:r w:rsidR="00780331" w:rsidRPr="00801C80">
        <w:rPr>
          <w:rFonts w:ascii="Times New Roman" w:hAnsi="Times New Roman" w:cs="Times New Roman"/>
          <w:sz w:val="24"/>
          <w:szCs w:val="24"/>
        </w:rPr>
        <w:t>/punonjësi</w:t>
      </w:r>
      <w:r w:rsidRPr="00801C80">
        <w:rPr>
          <w:rFonts w:ascii="Times New Roman" w:hAnsi="Times New Roman" w:cs="Times New Roman"/>
          <w:sz w:val="24"/>
          <w:szCs w:val="24"/>
        </w:rPr>
        <w:t xml:space="preserve"> i KQZ-së, me miratimin e titullarit/eprorit, kryen veprimtari mësimdhënieje apo trajnuese gjatë orarit zyrtar, ai është i detyruar të kompensojë orët e punës brenda javës, pas orarit zyrtar të punës.</w:t>
      </w:r>
    </w:p>
    <w:p w14:paraId="081F7017" w14:textId="77777777" w:rsidR="00CC3453" w:rsidRPr="00801C80"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p>
    <w:p w14:paraId="7C237B55" w14:textId="77777777" w:rsidR="00CC3453" w:rsidRPr="00801C80"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rPr>
      </w:pPr>
    </w:p>
    <w:p w14:paraId="1FDB4E90" w14:textId="77777777" w:rsidR="00CC3453" w:rsidRPr="00801C80"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rPr>
      </w:pPr>
      <w:r w:rsidRPr="00801C80">
        <w:rPr>
          <w:rFonts w:ascii="Times New Roman" w:hAnsi="Times New Roman" w:cs="Times New Roman"/>
          <w:b/>
          <w:bCs/>
          <w:sz w:val="24"/>
          <w:szCs w:val="24"/>
        </w:rPr>
        <w:t>Neni 14</w:t>
      </w:r>
    </w:p>
    <w:p w14:paraId="2E7B7730" w14:textId="5A0C209E" w:rsidR="00CC3453" w:rsidRPr="00801C80"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rPr>
      </w:pPr>
      <w:r w:rsidRPr="00801C80">
        <w:rPr>
          <w:rFonts w:ascii="Times New Roman" w:hAnsi="Times New Roman" w:cs="Times New Roman"/>
          <w:b/>
          <w:bCs/>
          <w:sz w:val="24"/>
          <w:szCs w:val="24"/>
        </w:rPr>
        <w:t>Dhuratat dhe favoret</w:t>
      </w:r>
    </w:p>
    <w:p w14:paraId="6E21F772" w14:textId="77777777" w:rsidR="00CC3453" w:rsidRPr="00801C80"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left="270" w:right="360" w:hanging="270"/>
        <w:jc w:val="both"/>
        <w:rPr>
          <w:rFonts w:ascii="Times New Roman" w:hAnsi="Times New Roman" w:cs="Times New Roman"/>
          <w:sz w:val="24"/>
          <w:szCs w:val="24"/>
        </w:rPr>
      </w:pPr>
      <w:r w:rsidRPr="00801C80">
        <w:rPr>
          <w:rFonts w:ascii="Times New Roman" w:hAnsi="Times New Roman" w:cs="Times New Roman"/>
          <w:sz w:val="24"/>
          <w:szCs w:val="24"/>
        </w:rPr>
        <w:t xml:space="preserve">1. Zyrtari/punonjësi i KQZ-së nuk duhet të kërkojë apo të pranojë, në mënyrë të drejtpërdrejtë a të tërthortë, për veten, familjen, të afërmit, personat fizikë apo juridikë me të cilët ka marrëdhënie: </w:t>
      </w:r>
    </w:p>
    <w:p w14:paraId="3EFCE8C1" w14:textId="77777777" w:rsidR="00CC3453" w:rsidRPr="00801C80"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left="270" w:right="360"/>
        <w:jc w:val="both"/>
        <w:rPr>
          <w:rFonts w:ascii="Times New Roman" w:hAnsi="Times New Roman" w:cs="Times New Roman"/>
          <w:sz w:val="24"/>
          <w:szCs w:val="24"/>
        </w:rPr>
      </w:pPr>
      <w:r w:rsidRPr="00801C80">
        <w:rPr>
          <w:rFonts w:ascii="Times New Roman" w:hAnsi="Times New Roman" w:cs="Times New Roman"/>
          <w:sz w:val="24"/>
          <w:szCs w:val="24"/>
        </w:rPr>
        <w:t xml:space="preserve">a) dhurata, favore, pritje apo çdo përfitim tjetër, si dhe premtime për to, të cilat i jepen për shkak të pozicionit të tij, me efekt përfitimi të çfarëdoshëm për dhuruesin ose persona të tretë, që ndikojnë ose duket sikur ndikojnë në paanshmërinë e kryerjes së detyrës, që janë ose duket sikur janë shpërblim për mënyrën e kryerjes së detyrës; </w:t>
      </w:r>
    </w:p>
    <w:p w14:paraId="6D3D206D" w14:textId="77777777" w:rsidR="00CC3453" w:rsidRPr="00801C80"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left="270" w:right="360"/>
        <w:jc w:val="both"/>
        <w:rPr>
          <w:rFonts w:ascii="Times New Roman" w:hAnsi="Times New Roman" w:cs="Times New Roman"/>
          <w:sz w:val="24"/>
          <w:szCs w:val="24"/>
        </w:rPr>
      </w:pPr>
      <w:r w:rsidRPr="00801C80">
        <w:rPr>
          <w:rFonts w:ascii="Times New Roman" w:hAnsi="Times New Roman" w:cs="Times New Roman"/>
          <w:sz w:val="24"/>
          <w:szCs w:val="24"/>
        </w:rPr>
        <w:lastRenderedPageBreak/>
        <w:t xml:space="preserve">b) ftesa për pritje të ndryshme, premtime, ofrime falas apo ulje të çmimeve për kryerjen e shërbimeve, të argëtimeve, pushimeve, transporteve, udhëtimeve; </w:t>
      </w:r>
    </w:p>
    <w:p w14:paraId="14043753" w14:textId="77777777" w:rsidR="00CC3453"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right="360" w:firstLine="270"/>
        <w:jc w:val="both"/>
        <w:rPr>
          <w:rFonts w:ascii="Times New Roman" w:hAnsi="Times New Roman" w:cs="Times New Roman"/>
          <w:sz w:val="24"/>
          <w:szCs w:val="24"/>
          <w:lang w:val="it-IT"/>
        </w:rPr>
      </w:pPr>
      <w:r w:rsidRPr="00CC3453">
        <w:rPr>
          <w:rFonts w:ascii="Times New Roman" w:hAnsi="Times New Roman" w:cs="Times New Roman"/>
          <w:sz w:val="24"/>
          <w:szCs w:val="24"/>
          <w:lang w:val="it-IT"/>
        </w:rPr>
        <w:t xml:space="preserve">c) përfitime të bursave të studimit dhe/ose të sigurimeve. </w:t>
      </w:r>
    </w:p>
    <w:p w14:paraId="15F07BBC" w14:textId="77777777" w:rsidR="00CC3453"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left="180" w:right="360" w:hanging="180"/>
        <w:jc w:val="both"/>
        <w:rPr>
          <w:rFonts w:ascii="Times New Roman" w:hAnsi="Times New Roman" w:cs="Times New Roman"/>
          <w:sz w:val="24"/>
          <w:szCs w:val="24"/>
          <w:lang w:val="it-IT"/>
        </w:rPr>
      </w:pPr>
      <w:r w:rsidRPr="00CC3453">
        <w:rPr>
          <w:rFonts w:ascii="Times New Roman" w:hAnsi="Times New Roman" w:cs="Times New Roman"/>
          <w:sz w:val="24"/>
          <w:szCs w:val="24"/>
          <w:lang w:val="it-IT"/>
        </w:rPr>
        <w:t xml:space="preserve">2. Zyrtari/punonjësi i KQZ-së nuk duhet të kërkojë, në mënyrë të drejtpërdrejtë ose të tërthortë, të japë dhurata ose të ndërmjetësojë për të dhënë dhurata për një nëpunës të një niveli më të lartë  apo të afërm të tij dhe as të kërkojë ose të pranojë dhurata nga nëpunës i një niveli më të ulët ose të afërm të tij, për shkak të cilësive dhe raporteve zyrtare. </w:t>
      </w:r>
    </w:p>
    <w:p w14:paraId="137536D6" w14:textId="77777777" w:rsidR="00CC3453"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left="180" w:right="360" w:hanging="180"/>
        <w:jc w:val="both"/>
        <w:rPr>
          <w:rFonts w:ascii="Times New Roman" w:hAnsi="Times New Roman" w:cs="Times New Roman"/>
          <w:sz w:val="24"/>
          <w:szCs w:val="24"/>
          <w:lang w:val="it-IT"/>
        </w:rPr>
      </w:pPr>
      <w:r w:rsidRPr="00CC3453">
        <w:rPr>
          <w:rFonts w:ascii="Times New Roman" w:hAnsi="Times New Roman" w:cs="Times New Roman"/>
          <w:sz w:val="24"/>
          <w:szCs w:val="24"/>
          <w:lang w:val="it-IT"/>
        </w:rPr>
        <w:t xml:space="preserve">3. Rregullat e përcaktuara në pikën 1 të këtij neni, nuk zbatohen në rastin e ftesave të zakonshme apo kur janë të ftuar nëpunës ose kolegë të tjerë, të mikpritjes tradicionale, dhuratave me vlerë simbolike apo tradicionale dhe të mirësjelljes, brenda kufijve normalë të traditës, zakoneve, lidhjes farefisnore dhe praktikës së përditshme, të cilat nuk krijojnë dyshime për paanësinë e nëpunësit. </w:t>
      </w:r>
    </w:p>
    <w:p w14:paraId="3D5BE066" w14:textId="77777777" w:rsidR="00CC3453"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left="180" w:right="360" w:hanging="180"/>
        <w:jc w:val="both"/>
        <w:rPr>
          <w:rFonts w:ascii="Times New Roman" w:hAnsi="Times New Roman" w:cs="Times New Roman"/>
          <w:sz w:val="24"/>
          <w:szCs w:val="24"/>
          <w:lang w:val="it-IT"/>
        </w:rPr>
      </w:pPr>
      <w:r w:rsidRPr="00CC3453">
        <w:rPr>
          <w:rFonts w:ascii="Times New Roman" w:hAnsi="Times New Roman" w:cs="Times New Roman"/>
          <w:sz w:val="24"/>
          <w:szCs w:val="24"/>
          <w:lang w:val="it-IT"/>
        </w:rPr>
        <w:t xml:space="preserve">4. Zyrtari/punonjësi i KQZ-së mund të pranojë dhurata nga qeveritë e huaja apo organizatat ndërkombëtare, brenda kufijve normalë të shprehjes së mikpritjes dhe trajtimit që buron prej saj, kortezisë apo protokollit, nëse nuk tejkalohen kufijtë e traditës e të zakoneve të vendit ku jepen, nuk vënë në dyshim objektivitetin, ndershmërinë dhe paanshmërinë e nëpunësit e nëse nuk kompromentojnë imazhin dhe integritetin e institucionit. </w:t>
      </w:r>
    </w:p>
    <w:p w14:paraId="428C01A6" w14:textId="77777777" w:rsidR="00CC3453"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right="360"/>
        <w:jc w:val="both"/>
        <w:rPr>
          <w:rFonts w:ascii="Times New Roman" w:hAnsi="Times New Roman" w:cs="Times New Roman"/>
          <w:sz w:val="24"/>
          <w:szCs w:val="24"/>
          <w:lang w:val="it-IT"/>
        </w:rPr>
      </w:pPr>
      <w:r w:rsidRPr="00CC3453">
        <w:rPr>
          <w:rFonts w:ascii="Times New Roman" w:hAnsi="Times New Roman" w:cs="Times New Roman"/>
          <w:sz w:val="24"/>
          <w:szCs w:val="24"/>
          <w:lang w:val="it-IT"/>
        </w:rPr>
        <w:t xml:space="preserve">5. Në asnjë rast, zyrtari/punonjësi i KQZ-së nuk duhet të pranojë dhurata në vlerë monetare. </w:t>
      </w:r>
    </w:p>
    <w:p w14:paraId="3298652B" w14:textId="08BC8020" w:rsidR="00CC3453"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left="180" w:right="360" w:hanging="180"/>
        <w:jc w:val="both"/>
        <w:rPr>
          <w:rFonts w:ascii="Times New Roman" w:hAnsi="Times New Roman" w:cs="Times New Roman"/>
          <w:sz w:val="24"/>
          <w:szCs w:val="24"/>
          <w:lang w:val="it-IT"/>
        </w:rPr>
      </w:pPr>
      <w:r w:rsidRPr="00CC3453">
        <w:rPr>
          <w:rFonts w:ascii="Times New Roman" w:hAnsi="Times New Roman" w:cs="Times New Roman"/>
          <w:sz w:val="24"/>
          <w:szCs w:val="24"/>
          <w:lang w:val="it-IT"/>
        </w:rPr>
        <w:t>6. Janë të ndaluara të gjitha dhuratat që çojnë në konflikt interesi sipas legjislacionit në këtë fushë, pavarësisht vlerës së tyre.</w:t>
      </w:r>
    </w:p>
    <w:p w14:paraId="194CCEAF" w14:textId="77777777" w:rsidR="00CC3453"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left="180" w:right="360" w:hanging="180"/>
        <w:jc w:val="both"/>
        <w:rPr>
          <w:rFonts w:ascii="Times New Roman" w:hAnsi="Times New Roman" w:cs="Times New Roman"/>
          <w:sz w:val="24"/>
          <w:szCs w:val="24"/>
          <w:lang w:val="it-IT"/>
        </w:rPr>
      </w:pPr>
    </w:p>
    <w:p w14:paraId="5753068E" w14:textId="3B1AF500" w:rsidR="00CC3453" w:rsidRPr="00CC3453"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left="180" w:right="360" w:hanging="180"/>
        <w:jc w:val="center"/>
        <w:rPr>
          <w:rFonts w:ascii="Times New Roman" w:hAnsi="Times New Roman" w:cs="Times New Roman"/>
          <w:b/>
          <w:bCs/>
          <w:sz w:val="24"/>
          <w:szCs w:val="24"/>
          <w:lang w:val="it-IT"/>
        </w:rPr>
      </w:pPr>
      <w:r w:rsidRPr="00CC3453">
        <w:rPr>
          <w:rFonts w:ascii="Times New Roman" w:hAnsi="Times New Roman" w:cs="Times New Roman"/>
          <w:b/>
          <w:bCs/>
          <w:sz w:val="24"/>
          <w:szCs w:val="24"/>
          <w:lang w:val="it-IT"/>
        </w:rPr>
        <w:t>Neni 15</w:t>
      </w:r>
    </w:p>
    <w:p w14:paraId="607672B2" w14:textId="1435CEC7" w:rsidR="00CC3453"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left="180" w:right="360" w:hanging="180"/>
        <w:jc w:val="center"/>
        <w:rPr>
          <w:rFonts w:ascii="Times New Roman" w:hAnsi="Times New Roman" w:cs="Times New Roman"/>
          <w:b/>
          <w:bCs/>
          <w:sz w:val="24"/>
          <w:szCs w:val="24"/>
          <w:lang w:val="it-IT"/>
        </w:rPr>
      </w:pPr>
      <w:r w:rsidRPr="00CC3453">
        <w:rPr>
          <w:rFonts w:ascii="Times New Roman" w:hAnsi="Times New Roman" w:cs="Times New Roman"/>
          <w:b/>
          <w:bCs/>
          <w:sz w:val="24"/>
          <w:szCs w:val="24"/>
          <w:lang w:val="it-IT"/>
        </w:rPr>
        <w:t>Detyrimet e zyrtarit pas periudhës së punësimit</w:t>
      </w:r>
    </w:p>
    <w:p w14:paraId="45C8D97F" w14:textId="161B13CB" w:rsidR="00B57FDC" w:rsidRDefault="00B57FDC" w:rsidP="00B57FDC">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eastAsia="Times New Roman" w:hAnsi="Times New Roman" w:cs="Times New Roman"/>
          <w:i/>
          <w:iCs/>
          <w:spacing w:val="-1"/>
          <w:lang w:val="sq-AL" w:eastAsia="en-GB"/>
        </w:rPr>
      </w:pPr>
      <w:bookmarkStart w:id="5" w:name="_Hlk219974271"/>
      <w:r w:rsidRPr="00B3421D">
        <w:rPr>
          <w:rFonts w:ascii="Times New Roman" w:eastAsia="Times New Roman" w:hAnsi="Times New Roman" w:cs="Times New Roman"/>
          <w:i/>
          <w:iCs/>
          <w:spacing w:val="-1"/>
          <w:lang w:val="sq-AL" w:eastAsia="en-GB"/>
        </w:rPr>
        <w:t>(</w:t>
      </w:r>
      <w:r>
        <w:rPr>
          <w:rFonts w:ascii="Times New Roman" w:eastAsia="Times New Roman" w:hAnsi="Times New Roman" w:cs="Times New Roman"/>
          <w:i/>
          <w:iCs/>
          <w:spacing w:val="-1"/>
          <w:lang w:val="sq-AL" w:eastAsia="en-GB"/>
        </w:rPr>
        <w:t xml:space="preserve">shtuar fjala punonjës/punonjësit  pas fjalës zyrtar/zyrtarët kudo në tekst </w:t>
      </w:r>
      <w:r w:rsidRPr="00B3421D">
        <w:rPr>
          <w:rFonts w:ascii="Times New Roman" w:eastAsia="Times New Roman" w:hAnsi="Times New Roman" w:cs="Times New Roman"/>
          <w:i/>
          <w:iCs/>
          <w:spacing w:val="-1"/>
          <w:lang w:val="sq-AL" w:eastAsia="en-GB"/>
        </w:rPr>
        <w:t xml:space="preserve">, me vendimin nr. 1, datë </w:t>
      </w:r>
      <w:r>
        <w:rPr>
          <w:rFonts w:ascii="Times New Roman" w:eastAsia="Times New Roman" w:hAnsi="Times New Roman" w:cs="Times New Roman"/>
          <w:i/>
          <w:iCs/>
          <w:spacing w:val="-1"/>
          <w:lang w:val="sq-AL" w:eastAsia="en-GB"/>
        </w:rPr>
        <w:t>2</w:t>
      </w:r>
      <w:r w:rsidRPr="00B3421D">
        <w:rPr>
          <w:rFonts w:ascii="Times New Roman" w:eastAsia="Times New Roman" w:hAnsi="Times New Roman" w:cs="Times New Roman"/>
          <w:i/>
          <w:iCs/>
          <w:spacing w:val="-1"/>
          <w:lang w:val="sq-AL" w:eastAsia="en-GB"/>
        </w:rPr>
        <w:t>4.1.202</w:t>
      </w:r>
      <w:r>
        <w:rPr>
          <w:rFonts w:ascii="Times New Roman" w:eastAsia="Times New Roman" w:hAnsi="Times New Roman" w:cs="Times New Roman"/>
          <w:i/>
          <w:iCs/>
          <w:spacing w:val="-1"/>
          <w:lang w:val="sq-AL" w:eastAsia="en-GB"/>
        </w:rPr>
        <w:t>4</w:t>
      </w:r>
      <w:r w:rsidRPr="00B3421D">
        <w:rPr>
          <w:rFonts w:ascii="Times New Roman" w:eastAsia="Times New Roman" w:hAnsi="Times New Roman" w:cs="Times New Roman"/>
          <w:i/>
          <w:iCs/>
          <w:spacing w:val="-1"/>
          <w:lang w:val="sq-AL" w:eastAsia="en-GB"/>
        </w:rPr>
        <w:t>)</w:t>
      </w:r>
    </w:p>
    <w:bookmarkEnd w:id="5"/>
    <w:p w14:paraId="483C77C6" w14:textId="7892E737" w:rsidR="009E79E9" w:rsidRDefault="009E79E9" w:rsidP="009E79E9">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eastAsia="Times New Roman" w:hAnsi="Times New Roman" w:cs="Times New Roman"/>
          <w:i/>
          <w:iCs/>
          <w:spacing w:val="-1"/>
          <w:lang w:val="sq-AL" w:eastAsia="en-GB"/>
        </w:rPr>
      </w:pPr>
      <w:r w:rsidRPr="00B3421D">
        <w:rPr>
          <w:rFonts w:ascii="Times New Roman" w:eastAsia="Times New Roman" w:hAnsi="Times New Roman" w:cs="Times New Roman"/>
          <w:i/>
          <w:iCs/>
          <w:spacing w:val="-1"/>
          <w:lang w:val="sq-AL" w:eastAsia="en-GB"/>
        </w:rPr>
        <w:t>(</w:t>
      </w:r>
      <w:r>
        <w:rPr>
          <w:rFonts w:ascii="Times New Roman" w:eastAsia="Times New Roman" w:hAnsi="Times New Roman" w:cs="Times New Roman"/>
          <w:i/>
          <w:iCs/>
          <w:spacing w:val="-1"/>
          <w:lang w:val="sq-AL" w:eastAsia="en-GB"/>
        </w:rPr>
        <w:t xml:space="preserve">shtuar fjala “ish-punonjësi” pas fjalës “ish-zyrtari”, në pikën 2 </w:t>
      </w:r>
      <w:r w:rsidRPr="00B3421D">
        <w:rPr>
          <w:rFonts w:ascii="Times New Roman" w:eastAsia="Times New Roman" w:hAnsi="Times New Roman" w:cs="Times New Roman"/>
          <w:i/>
          <w:iCs/>
          <w:spacing w:val="-1"/>
          <w:lang w:val="sq-AL" w:eastAsia="en-GB"/>
        </w:rPr>
        <w:t xml:space="preserve">, me vendimin nr. 1, datë </w:t>
      </w:r>
      <w:r>
        <w:rPr>
          <w:rFonts w:ascii="Times New Roman" w:eastAsia="Times New Roman" w:hAnsi="Times New Roman" w:cs="Times New Roman"/>
          <w:i/>
          <w:iCs/>
          <w:spacing w:val="-1"/>
          <w:lang w:val="sq-AL" w:eastAsia="en-GB"/>
        </w:rPr>
        <w:t>2</w:t>
      </w:r>
      <w:r w:rsidRPr="00B3421D">
        <w:rPr>
          <w:rFonts w:ascii="Times New Roman" w:eastAsia="Times New Roman" w:hAnsi="Times New Roman" w:cs="Times New Roman"/>
          <w:i/>
          <w:iCs/>
          <w:spacing w:val="-1"/>
          <w:lang w:val="sq-AL" w:eastAsia="en-GB"/>
        </w:rPr>
        <w:t>4.1.202</w:t>
      </w:r>
      <w:r>
        <w:rPr>
          <w:rFonts w:ascii="Times New Roman" w:eastAsia="Times New Roman" w:hAnsi="Times New Roman" w:cs="Times New Roman"/>
          <w:i/>
          <w:iCs/>
          <w:spacing w:val="-1"/>
          <w:lang w:val="sq-AL" w:eastAsia="en-GB"/>
        </w:rPr>
        <w:t>4</w:t>
      </w:r>
      <w:r w:rsidRPr="00B3421D">
        <w:rPr>
          <w:rFonts w:ascii="Times New Roman" w:eastAsia="Times New Roman" w:hAnsi="Times New Roman" w:cs="Times New Roman"/>
          <w:i/>
          <w:iCs/>
          <w:spacing w:val="-1"/>
          <w:lang w:val="sq-AL" w:eastAsia="en-GB"/>
        </w:rPr>
        <w:t>)</w:t>
      </w:r>
    </w:p>
    <w:p w14:paraId="58802C9D" w14:textId="661B5E2A" w:rsidR="009E79E9" w:rsidRPr="00B750A3" w:rsidRDefault="00B750A3" w:rsidP="00B750A3">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eastAsia="Times New Roman" w:hAnsi="Times New Roman" w:cs="Times New Roman"/>
          <w:i/>
          <w:iCs/>
          <w:spacing w:val="-1"/>
          <w:lang w:val="sq-AL" w:eastAsia="en-GB"/>
        </w:rPr>
      </w:pPr>
      <w:r w:rsidRPr="00B3421D">
        <w:rPr>
          <w:rFonts w:ascii="Times New Roman" w:eastAsia="Times New Roman" w:hAnsi="Times New Roman" w:cs="Times New Roman"/>
          <w:i/>
          <w:iCs/>
          <w:spacing w:val="-1"/>
          <w:lang w:val="sq-AL" w:eastAsia="en-GB"/>
        </w:rPr>
        <w:t>(</w:t>
      </w:r>
      <w:r>
        <w:rPr>
          <w:rFonts w:ascii="Times New Roman" w:eastAsia="Times New Roman" w:hAnsi="Times New Roman" w:cs="Times New Roman"/>
          <w:i/>
          <w:iCs/>
          <w:spacing w:val="-1"/>
          <w:lang w:val="sq-AL" w:eastAsia="en-GB"/>
        </w:rPr>
        <w:t>shtuar pika 3</w:t>
      </w:r>
      <w:r w:rsidRPr="00B3421D">
        <w:rPr>
          <w:rFonts w:ascii="Times New Roman" w:eastAsia="Times New Roman" w:hAnsi="Times New Roman" w:cs="Times New Roman"/>
          <w:i/>
          <w:iCs/>
          <w:spacing w:val="-1"/>
          <w:lang w:val="sq-AL" w:eastAsia="en-GB"/>
        </w:rPr>
        <w:t xml:space="preserve"> me vendimin nr. </w:t>
      </w:r>
      <w:r>
        <w:rPr>
          <w:rFonts w:ascii="Times New Roman" w:eastAsia="Times New Roman" w:hAnsi="Times New Roman" w:cs="Times New Roman"/>
          <w:i/>
          <w:iCs/>
          <w:spacing w:val="-1"/>
          <w:lang w:val="sq-AL" w:eastAsia="en-GB"/>
        </w:rPr>
        <w:t>2</w:t>
      </w:r>
      <w:r w:rsidRPr="00B3421D">
        <w:rPr>
          <w:rFonts w:ascii="Times New Roman" w:eastAsia="Times New Roman" w:hAnsi="Times New Roman" w:cs="Times New Roman"/>
          <w:i/>
          <w:iCs/>
          <w:spacing w:val="-1"/>
          <w:lang w:val="sq-AL" w:eastAsia="en-GB"/>
        </w:rPr>
        <w:t xml:space="preserve">, datë </w:t>
      </w:r>
      <w:r>
        <w:rPr>
          <w:rFonts w:ascii="Times New Roman" w:eastAsia="Times New Roman" w:hAnsi="Times New Roman" w:cs="Times New Roman"/>
          <w:i/>
          <w:iCs/>
          <w:spacing w:val="-1"/>
          <w:lang w:val="sq-AL" w:eastAsia="en-GB"/>
        </w:rPr>
        <w:t>21</w:t>
      </w:r>
      <w:r w:rsidRPr="00B3421D">
        <w:rPr>
          <w:rFonts w:ascii="Times New Roman" w:eastAsia="Times New Roman" w:hAnsi="Times New Roman" w:cs="Times New Roman"/>
          <w:i/>
          <w:iCs/>
          <w:spacing w:val="-1"/>
          <w:lang w:val="sq-AL" w:eastAsia="en-GB"/>
        </w:rPr>
        <w:t>.1.202</w:t>
      </w:r>
      <w:r>
        <w:rPr>
          <w:rFonts w:ascii="Times New Roman" w:eastAsia="Times New Roman" w:hAnsi="Times New Roman" w:cs="Times New Roman"/>
          <w:i/>
          <w:iCs/>
          <w:spacing w:val="-1"/>
          <w:lang w:val="sq-AL" w:eastAsia="en-GB"/>
        </w:rPr>
        <w:t>6</w:t>
      </w:r>
      <w:r w:rsidRPr="00B3421D">
        <w:rPr>
          <w:rFonts w:ascii="Times New Roman" w:eastAsia="Times New Roman" w:hAnsi="Times New Roman" w:cs="Times New Roman"/>
          <w:i/>
          <w:iCs/>
          <w:spacing w:val="-1"/>
          <w:lang w:val="sq-AL" w:eastAsia="en-GB"/>
        </w:rPr>
        <w:t>)</w:t>
      </w:r>
    </w:p>
    <w:p w14:paraId="15CE824A" w14:textId="1E24A670" w:rsidR="00CC3453" w:rsidRPr="00B750A3"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left="180" w:right="360" w:hanging="180"/>
        <w:jc w:val="both"/>
        <w:rPr>
          <w:rFonts w:ascii="Times New Roman" w:hAnsi="Times New Roman" w:cs="Times New Roman"/>
          <w:sz w:val="24"/>
          <w:szCs w:val="24"/>
          <w:lang w:val="sq-AL"/>
        </w:rPr>
      </w:pPr>
      <w:r w:rsidRPr="00B750A3">
        <w:rPr>
          <w:rFonts w:ascii="Times New Roman" w:hAnsi="Times New Roman" w:cs="Times New Roman"/>
          <w:sz w:val="24"/>
          <w:szCs w:val="24"/>
          <w:lang w:val="sq-AL"/>
        </w:rPr>
        <w:t>1. Zyrtarët</w:t>
      </w:r>
      <w:r w:rsidR="001A7605" w:rsidRPr="00B750A3">
        <w:rPr>
          <w:rFonts w:ascii="Times New Roman" w:hAnsi="Times New Roman" w:cs="Times New Roman"/>
          <w:sz w:val="24"/>
          <w:szCs w:val="24"/>
          <w:lang w:val="sq-AL"/>
        </w:rPr>
        <w:t>/punonjësit</w:t>
      </w:r>
      <w:r w:rsidRPr="00B750A3">
        <w:rPr>
          <w:rFonts w:ascii="Times New Roman" w:hAnsi="Times New Roman" w:cs="Times New Roman"/>
          <w:sz w:val="24"/>
          <w:szCs w:val="24"/>
          <w:lang w:val="sq-AL"/>
        </w:rPr>
        <w:t xml:space="preserve"> e KQZ-së, pas largimit nga detyra nuk duhet ta përdorin informacionin konfidencial, të marrë gjate kryerjes se detyrës, për interes personal. </w:t>
      </w:r>
    </w:p>
    <w:p w14:paraId="4B102987" w14:textId="77777777" w:rsidR="00B750A3" w:rsidRPr="00801C80" w:rsidRDefault="00CC3453" w:rsidP="00B750A3">
      <w:pPr>
        <w:widowControl w:val="0"/>
        <w:tabs>
          <w:tab w:val="left" w:pos="270"/>
          <w:tab w:val="left" w:pos="5100"/>
          <w:tab w:val="left" w:pos="9450"/>
        </w:tabs>
        <w:kinsoku w:val="0"/>
        <w:overflowPunct w:val="0"/>
        <w:autoSpaceDE w:val="0"/>
        <w:autoSpaceDN w:val="0"/>
        <w:adjustRightInd w:val="0"/>
        <w:spacing w:before="51" w:after="0" w:line="275" w:lineRule="auto"/>
        <w:ind w:left="180" w:right="360" w:hanging="180"/>
        <w:jc w:val="both"/>
        <w:rPr>
          <w:rFonts w:ascii="Times New Roman" w:hAnsi="Times New Roman" w:cs="Times New Roman"/>
          <w:sz w:val="24"/>
          <w:szCs w:val="24"/>
          <w:lang w:val="sq-AL"/>
        </w:rPr>
      </w:pPr>
      <w:r w:rsidRPr="00801C80">
        <w:rPr>
          <w:rFonts w:ascii="Times New Roman" w:hAnsi="Times New Roman" w:cs="Times New Roman"/>
          <w:sz w:val="24"/>
          <w:szCs w:val="24"/>
          <w:lang w:val="sq-AL"/>
        </w:rPr>
        <w:t>2. Për një periudhë kohe 2-vjeçare, pas largimit nga detyra, ish-zyrtari/ish-punonjësi nuk duhet të përfaqësojë asnjë person ose organizatë në një konflikt ose marrëdhënie tregtare me KQZ-në, për detyrën që ai ka kryer ose në vazhdimësi te saj.</w:t>
      </w:r>
    </w:p>
    <w:p w14:paraId="220CE312" w14:textId="1C11806D" w:rsidR="00CC3453" w:rsidRPr="00801C80" w:rsidRDefault="00B750A3" w:rsidP="00B750A3">
      <w:pPr>
        <w:widowControl w:val="0"/>
        <w:tabs>
          <w:tab w:val="left" w:pos="270"/>
          <w:tab w:val="left" w:pos="5100"/>
          <w:tab w:val="left" w:pos="9450"/>
        </w:tabs>
        <w:kinsoku w:val="0"/>
        <w:overflowPunct w:val="0"/>
        <w:autoSpaceDE w:val="0"/>
        <w:autoSpaceDN w:val="0"/>
        <w:adjustRightInd w:val="0"/>
        <w:spacing w:before="51" w:after="0" w:line="275" w:lineRule="auto"/>
        <w:ind w:left="180" w:right="360" w:hanging="180"/>
        <w:jc w:val="both"/>
        <w:rPr>
          <w:rFonts w:ascii="Times New Roman" w:hAnsi="Times New Roman" w:cs="Times New Roman"/>
          <w:sz w:val="24"/>
          <w:szCs w:val="24"/>
          <w:lang w:val="sq-AL"/>
        </w:rPr>
      </w:pPr>
      <w:r w:rsidRPr="00801C80">
        <w:rPr>
          <w:rFonts w:ascii="Times New Roman" w:hAnsi="Times New Roman" w:cs="Times New Roman"/>
          <w:sz w:val="24"/>
          <w:szCs w:val="24"/>
          <w:lang w:val="sq-AL"/>
        </w:rPr>
        <w:t>3.Pas përfundimit të marrëdhënies së punësimit me KQZ, nëpunësit civilë dhe ata të punësuar me kontrata me kohëzgjatje të pacaktuar sipas Kodit të Punës, kanë detyrimin të plotësojnë, nënshkruajnë dhe dorëzojnë deklaratën për detyrimet pas përfundimit të marrëdhënieve të punësimit. Njësia e burimeve njerëzore merr masa për shpërndarjen dhe plotësimin e deklaratës nga ana e zyrtarit/punonjësit.</w:t>
      </w:r>
    </w:p>
    <w:p w14:paraId="585033AA" w14:textId="038E9BD8" w:rsidR="00CC3453" w:rsidRPr="00CC3453"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left="180" w:right="360" w:hanging="180"/>
        <w:jc w:val="center"/>
        <w:rPr>
          <w:rFonts w:ascii="Times New Roman" w:hAnsi="Times New Roman" w:cs="Times New Roman"/>
          <w:b/>
          <w:bCs/>
          <w:sz w:val="24"/>
          <w:szCs w:val="24"/>
          <w:lang w:val="it-IT"/>
        </w:rPr>
      </w:pPr>
      <w:r w:rsidRPr="00CC3453">
        <w:rPr>
          <w:rFonts w:ascii="Times New Roman" w:hAnsi="Times New Roman" w:cs="Times New Roman"/>
          <w:b/>
          <w:bCs/>
          <w:sz w:val="24"/>
          <w:szCs w:val="24"/>
          <w:lang w:val="it-IT"/>
        </w:rPr>
        <w:t>Neni 15/1</w:t>
      </w:r>
    </w:p>
    <w:p w14:paraId="42264F93" w14:textId="77777777" w:rsidR="00CC3453"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left="180" w:right="360" w:hanging="180"/>
        <w:jc w:val="center"/>
        <w:rPr>
          <w:rFonts w:ascii="Times New Roman" w:hAnsi="Times New Roman" w:cs="Times New Roman"/>
          <w:b/>
          <w:bCs/>
          <w:sz w:val="24"/>
          <w:szCs w:val="24"/>
          <w:lang w:val="it-IT"/>
        </w:rPr>
      </w:pPr>
      <w:r w:rsidRPr="00CC3453">
        <w:rPr>
          <w:rFonts w:ascii="Times New Roman" w:hAnsi="Times New Roman" w:cs="Times New Roman"/>
          <w:b/>
          <w:bCs/>
          <w:sz w:val="24"/>
          <w:szCs w:val="24"/>
          <w:lang w:val="it-IT"/>
        </w:rPr>
        <w:t>Komunikimi me median</w:t>
      </w:r>
    </w:p>
    <w:p w14:paraId="6EAD2C80" w14:textId="049122C4" w:rsidR="00D171EB" w:rsidRPr="00E5678C" w:rsidRDefault="00D171EB" w:rsidP="00D171EB">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lang w:val="it-IT"/>
        </w:rPr>
      </w:pPr>
      <w:bookmarkStart w:id="6" w:name="_Hlk219974068"/>
      <w:r w:rsidRPr="00B3421D">
        <w:rPr>
          <w:rFonts w:ascii="Times New Roman" w:eastAsia="Times New Roman" w:hAnsi="Times New Roman" w:cs="Times New Roman"/>
          <w:i/>
          <w:iCs/>
          <w:spacing w:val="-1"/>
          <w:lang w:val="sq-AL" w:eastAsia="en-GB"/>
        </w:rPr>
        <w:t>(</w:t>
      </w:r>
      <w:r>
        <w:rPr>
          <w:rFonts w:ascii="Times New Roman" w:eastAsia="Times New Roman" w:hAnsi="Times New Roman" w:cs="Times New Roman"/>
          <w:i/>
          <w:iCs/>
          <w:spacing w:val="-1"/>
          <w:lang w:val="sq-AL" w:eastAsia="en-GB"/>
        </w:rPr>
        <w:t xml:space="preserve">shtuar </w:t>
      </w:r>
      <w:r w:rsidRPr="00B3421D">
        <w:rPr>
          <w:rFonts w:ascii="Times New Roman" w:eastAsia="Times New Roman" w:hAnsi="Times New Roman" w:cs="Times New Roman"/>
          <w:i/>
          <w:iCs/>
          <w:spacing w:val="-1"/>
          <w:lang w:val="sq-AL" w:eastAsia="en-GB"/>
        </w:rPr>
        <w:t xml:space="preserve">me vendimin nr. 1, datë </w:t>
      </w:r>
      <w:r>
        <w:rPr>
          <w:rFonts w:ascii="Times New Roman" w:eastAsia="Times New Roman" w:hAnsi="Times New Roman" w:cs="Times New Roman"/>
          <w:i/>
          <w:iCs/>
          <w:spacing w:val="-1"/>
          <w:lang w:val="sq-AL" w:eastAsia="en-GB"/>
        </w:rPr>
        <w:t>2</w:t>
      </w:r>
      <w:r w:rsidRPr="00B3421D">
        <w:rPr>
          <w:rFonts w:ascii="Times New Roman" w:eastAsia="Times New Roman" w:hAnsi="Times New Roman" w:cs="Times New Roman"/>
          <w:i/>
          <w:iCs/>
          <w:spacing w:val="-1"/>
          <w:lang w:val="sq-AL" w:eastAsia="en-GB"/>
        </w:rPr>
        <w:t>4.1.202</w:t>
      </w:r>
      <w:r>
        <w:rPr>
          <w:rFonts w:ascii="Times New Roman" w:eastAsia="Times New Roman" w:hAnsi="Times New Roman" w:cs="Times New Roman"/>
          <w:i/>
          <w:iCs/>
          <w:spacing w:val="-1"/>
          <w:lang w:val="sq-AL" w:eastAsia="en-GB"/>
        </w:rPr>
        <w:t>4</w:t>
      </w:r>
      <w:r w:rsidRPr="00B3421D">
        <w:rPr>
          <w:rFonts w:ascii="Times New Roman" w:eastAsia="Times New Roman" w:hAnsi="Times New Roman" w:cs="Times New Roman"/>
          <w:i/>
          <w:iCs/>
          <w:spacing w:val="-1"/>
          <w:lang w:val="sq-AL" w:eastAsia="en-GB"/>
        </w:rPr>
        <w:t>)</w:t>
      </w:r>
    </w:p>
    <w:p w14:paraId="785ECB24" w14:textId="77777777" w:rsidR="00D171EB" w:rsidRPr="00CC3453" w:rsidRDefault="00D171EB" w:rsidP="00CC3453">
      <w:pPr>
        <w:widowControl w:val="0"/>
        <w:tabs>
          <w:tab w:val="left" w:pos="270"/>
          <w:tab w:val="left" w:pos="5100"/>
          <w:tab w:val="left" w:pos="9450"/>
        </w:tabs>
        <w:kinsoku w:val="0"/>
        <w:overflowPunct w:val="0"/>
        <w:autoSpaceDE w:val="0"/>
        <w:autoSpaceDN w:val="0"/>
        <w:adjustRightInd w:val="0"/>
        <w:spacing w:before="51" w:after="0" w:line="275" w:lineRule="auto"/>
        <w:ind w:left="180" w:right="360" w:hanging="180"/>
        <w:jc w:val="center"/>
        <w:rPr>
          <w:rFonts w:ascii="Times New Roman" w:hAnsi="Times New Roman" w:cs="Times New Roman"/>
          <w:b/>
          <w:bCs/>
          <w:sz w:val="24"/>
          <w:szCs w:val="24"/>
          <w:lang w:val="it-IT"/>
        </w:rPr>
      </w:pPr>
    </w:p>
    <w:bookmarkEnd w:id="6"/>
    <w:p w14:paraId="4B361B39" w14:textId="41EC254D" w:rsidR="00CC3453"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left="90" w:right="360" w:hanging="90"/>
        <w:jc w:val="both"/>
        <w:rPr>
          <w:rFonts w:ascii="Times New Roman" w:hAnsi="Times New Roman" w:cs="Times New Roman"/>
          <w:sz w:val="24"/>
          <w:szCs w:val="24"/>
          <w:lang w:val="it-IT"/>
        </w:rPr>
      </w:pPr>
      <w:r w:rsidRPr="00CC3453">
        <w:rPr>
          <w:rFonts w:ascii="Times New Roman" w:hAnsi="Times New Roman" w:cs="Times New Roman"/>
          <w:sz w:val="24"/>
          <w:szCs w:val="24"/>
          <w:lang w:val="it-IT"/>
        </w:rPr>
        <w:lastRenderedPageBreak/>
        <w:t xml:space="preserve"> </w:t>
      </w:r>
      <w:r>
        <w:rPr>
          <w:rFonts w:ascii="Times New Roman" w:hAnsi="Times New Roman" w:cs="Times New Roman"/>
          <w:sz w:val="24"/>
          <w:szCs w:val="24"/>
          <w:lang w:val="it-IT"/>
        </w:rPr>
        <w:t xml:space="preserve"> </w:t>
      </w:r>
      <w:r w:rsidRPr="00CC3453">
        <w:rPr>
          <w:rFonts w:ascii="Times New Roman" w:hAnsi="Times New Roman" w:cs="Times New Roman"/>
          <w:sz w:val="24"/>
          <w:szCs w:val="24"/>
          <w:lang w:val="it-IT"/>
        </w:rPr>
        <w:t xml:space="preserve">Në lidhje me marrëdhënien me median dhe deklarimet publike, zyrtari/punonjësi nuk duhet të bëjë deklarime në publik ose media, që mund të dëmtojnë reputacionin e institucionit, si dhe që mund të interpretohen apo lidhen me pozicionin e tij në KQZ. </w:t>
      </w:r>
    </w:p>
    <w:p w14:paraId="6FAA6BCE" w14:textId="77777777" w:rsidR="00176034" w:rsidRDefault="00176034" w:rsidP="00CC3453">
      <w:pPr>
        <w:widowControl w:val="0"/>
        <w:tabs>
          <w:tab w:val="left" w:pos="270"/>
          <w:tab w:val="left" w:pos="5100"/>
          <w:tab w:val="left" w:pos="9450"/>
        </w:tabs>
        <w:kinsoku w:val="0"/>
        <w:overflowPunct w:val="0"/>
        <w:autoSpaceDE w:val="0"/>
        <w:autoSpaceDN w:val="0"/>
        <w:adjustRightInd w:val="0"/>
        <w:spacing w:before="51" w:after="0" w:line="275" w:lineRule="auto"/>
        <w:ind w:left="90" w:right="360" w:hanging="90"/>
        <w:jc w:val="both"/>
        <w:rPr>
          <w:rFonts w:ascii="Times New Roman" w:hAnsi="Times New Roman" w:cs="Times New Roman"/>
          <w:sz w:val="24"/>
          <w:szCs w:val="24"/>
          <w:lang w:val="it-IT"/>
        </w:rPr>
      </w:pPr>
    </w:p>
    <w:p w14:paraId="4FA33A47" w14:textId="77777777" w:rsidR="00176034" w:rsidRDefault="00176034" w:rsidP="00CC3453">
      <w:pPr>
        <w:widowControl w:val="0"/>
        <w:tabs>
          <w:tab w:val="left" w:pos="270"/>
          <w:tab w:val="left" w:pos="5100"/>
          <w:tab w:val="left" w:pos="9450"/>
        </w:tabs>
        <w:kinsoku w:val="0"/>
        <w:overflowPunct w:val="0"/>
        <w:autoSpaceDE w:val="0"/>
        <w:autoSpaceDN w:val="0"/>
        <w:adjustRightInd w:val="0"/>
        <w:spacing w:before="51" w:after="0" w:line="275" w:lineRule="auto"/>
        <w:ind w:left="90" w:right="360" w:hanging="90"/>
        <w:jc w:val="both"/>
        <w:rPr>
          <w:rFonts w:ascii="Times New Roman" w:hAnsi="Times New Roman" w:cs="Times New Roman"/>
          <w:sz w:val="24"/>
          <w:szCs w:val="24"/>
          <w:lang w:val="it-IT"/>
        </w:rPr>
      </w:pPr>
    </w:p>
    <w:p w14:paraId="40DC6D01" w14:textId="77777777" w:rsidR="00176034" w:rsidRDefault="00176034" w:rsidP="00CC3453">
      <w:pPr>
        <w:widowControl w:val="0"/>
        <w:tabs>
          <w:tab w:val="left" w:pos="270"/>
          <w:tab w:val="left" w:pos="5100"/>
          <w:tab w:val="left" w:pos="9450"/>
        </w:tabs>
        <w:kinsoku w:val="0"/>
        <w:overflowPunct w:val="0"/>
        <w:autoSpaceDE w:val="0"/>
        <w:autoSpaceDN w:val="0"/>
        <w:adjustRightInd w:val="0"/>
        <w:spacing w:before="51" w:after="0" w:line="275" w:lineRule="auto"/>
        <w:ind w:left="90" w:right="360" w:hanging="90"/>
        <w:jc w:val="both"/>
        <w:rPr>
          <w:rFonts w:ascii="Times New Roman" w:hAnsi="Times New Roman" w:cs="Times New Roman"/>
          <w:sz w:val="24"/>
          <w:szCs w:val="24"/>
          <w:lang w:val="it-IT"/>
        </w:rPr>
      </w:pPr>
    </w:p>
    <w:p w14:paraId="5741899E" w14:textId="77777777" w:rsidR="00176034" w:rsidRDefault="00176034" w:rsidP="00CC3453">
      <w:pPr>
        <w:widowControl w:val="0"/>
        <w:tabs>
          <w:tab w:val="left" w:pos="270"/>
          <w:tab w:val="left" w:pos="5100"/>
          <w:tab w:val="left" w:pos="9450"/>
        </w:tabs>
        <w:kinsoku w:val="0"/>
        <w:overflowPunct w:val="0"/>
        <w:autoSpaceDE w:val="0"/>
        <w:autoSpaceDN w:val="0"/>
        <w:adjustRightInd w:val="0"/>
        <w:spacing w:before="51" w:after="0" w:line="275" w:lineRule="auto"/>
        <w:ind w:left="90" w:right="360" w:hanging="90"/>
        <w:jc w:val="both"/>
        <w:rPr>
          <w:rFonts w:ascii="Times New Roman" w:hAnsi="Times New Roman" w:cs="Times New Roman"/>
          <w:sz w:val="24"/>
          <w:szCs w:val="24"/>
          <w:lang w:val="it-IT"/>
        </w:rPr>
      </w:pPr>
    </w:p>
    <w:p w14:paraId="45B0166F" w14:textId="77777777" w:rsidR="00CC3453" w:rsidRPr="00801C80"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left="180" w:right="360" w:hanging="180"/>
        <w:jc w:val="center"/>
        <w:rPr>
          <w:rFonts w:ascii="Times New Roman" w:hAnsi="Times New Roman" w:cs="Times New Roman"/>
          <w:b/>
          <w:bCs/>
          <w:sz w:val="24"/>
          <w:szCs w:val="24"/>
        </w:rPr>
      </w:pPr>
      <w:r w:rsidRPr="00801C80">
        <w:rPr>
          <w:rFonts w:ascii="Times New Roman" w:hAnsi="Times New Roman" w:cs="Times New Roman"/>
          <w:b/>
          <w:bCs/>
          <w:sz w:val="24"/>
          <w:szCs w:val="24"/>
        </w:rPr>
        <w:t>Neni 15/2</w:t>
      </w:r>
    </w:p>
    <w:p w14:paraId="7F49B7D7" w14:textId="4A1EB987" w:rsidR="00CC3453"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left="180" w:right="360" w:hanging="180"/>
        <w:jc w:val="center"/>
        <w:rPr>
          <w:rFonts w:ascii="Times New Roman" w:hAnsi="Times New Roman" w:cs="Times New Roman"/>
          <w:b/>
          <w:bCs/>
          <w:sz w:val="24"/>
          <w:szCs w:val="24"/>
        </w:rPr>
      </w:pPr>
      <w:r w:rsidRPr="00CC3453">
        <w:rPr>
          <w:rFonts w:ascii="Times New Roman" w:hAnsi="Times New Roman" w:cs="Times New Roman"/>
          <w:b/>
          <w:bCs/>
          <w:sz w:val="24"/>
          <w:szCs w:val="24"/>
        </w:rPr>
        <w:t>Kontaktet me organe të tjera të administratës publike/shtetërore</w:t>
      </w:r>
    </w:p>
    <w:p w14:paraId="1839BABE" w14:textId="08494B0B" w:rsidR="00D171EB" w:rsidRPr="00D171EB" w:rsidRDefault="00D171EB" w:rsidP="00176034">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hAnsi="Times New Roman" w:cs="Times New Roman"/>
          <w:b/>
          <w:bCs/>
          <w:sz w:val="24"/>
          <w:szCs w:val="24"/>
          <w:lang w:val="it-IT"/>
        </w:rPr>
      </w:pPr>
      <w:r w:rsidRPr="00B3421D">
        <w:rPr>
          <w:rFonts w:ascii="Times New Roman" w:eastAsia="Times New Roman" w:hAnsi="Times New Roman" w:cs="Times New Roman"/>
          <w:i/>
          <w:iCs/>
          <w:spacing w:val="-1"/>
          <w:lang w:val="sq-AL" w:eastAsia="en-GB"/>
        </w:rPr>
        <w:t>(</w:t>
      </w:r>
      <w:r>
        <w:rPr>
          <w:rFonts w:ascii="Times New Roman" w:eastAsia="Times New Roman" w:hAnsi="Times New Roman" w:cs="Times New Roman"/>
          <w:i/>
          <w:iCs/>
          <w:spacing w:val="-1"/>
          <w:lang w:val="sq-AL" w:eastAsia="en-GB"/>
        </w:rPr>
        <w:t xml:space="preserve">shtuar </w:t>
      </w:r>
      <w:r w:rsidRPr="00B3421D">
        <w:rPr>
          <w:rFonts w:ascii="Times New Roman" w:eastAsia="Times New Roman" w:hAnsi="Times New Roman" w:cs="Times New Roman"/>
          <w:i/>
          <w:iCs/>
          <w:spacing w:val="-1"/>
          <w:lang w:val="sq-AL" w:eastAsia="en-GB"/>
        </w:rPr>
        <w:t xml:space="preserve">me vendimin nr. 1, datë </w:t>
      </w:r>
      <w:r>
        <w:rPr>
          <w:rFonts w:ascii="Times New Roman" w:eastAsia="Times New Roman" w:hAnsi="Times New Roman" w:cs="Times New Roman"/>
          <w:i/>
          <w:iCs/>
          <w:spacing w:val="-1"/>
          <w:lang w:val="sq-AL" w:eastAsia="en-GB"/>
        </w:rPr>
        <w:t>2</w:t>
      </w:r>
      <w:r w:rsidRPr="00B3421D">
        <w:rPr>
          <w:rFonts w:ascii="Times New Roman" w:eastAsia="Times New Roman" w:hAnsi="Times New Roman" w:cs="Times New Roman"/>
          <w:i/>
          <w:iCs/>
          <w:spacing w:val="-1"/>
          <w:lang w:val="sq-AL" w:eastAsia="en-GB"/>
        </w:rPr>
        <w:t>4.1.202</w:t>
      </w:r>
      <w:r>
        <w:rPr>
          <w:rFonts w:ascii="Times New Roman" w:eastAsia="Times New Roman" w:hAnsi="Times New Roman" w:cs="Times New Roman"/>
          <w:i/>
          <w:iCs/>
          <w:spacing w:val="-1"/>
          <w:lang w:val="sq-AL" w:eastAsia="en-GB"/>
        </w:rPr>
        <w:t>4</w:t>
      </w:r>
      <w:r w:rsidRPr="00B3421D">
        <w:rPr>
          <w:rFonts w:ascii="Times New Roman" w:eastAsia="Times New Roman" w:hAnsi="Times New Roman" w:cs="Times New Roman"/>
          <w:i/>
          <w:iCs/>
          <w:spacing w:val="-1"/>
          <w:lang w:val="sq-AL" w:eastAsia="en-GB"/>
        </w:rPr>
        <w:t>)</w:t>
      </w:r>
    </w:p>
    <w:p w14:paraId="2B1A3F46" w14:textId="3AD5C2D3" w:rsidR="00CC3453"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left="90" w:right="360" w:hanging="90"/>
        <w:jc w:val="both"/>
        <w:rPr>
          <w:rFonts w:ascii="Times New Roman" w:hAnsi="Times New Roman" w:cs="Times New Roman"/>
          <w:sz w:val="24"/>
          <w:szCs w:val="24"/>
          <w:lang w:val="it-IT"/>
        </w:rPr>
      </w:pPr>
      <w:r w:rsidRPr="00D171EB">
        <w:rPr>
          <w:rFonts w:ascii="Times New Roman" w:hAnsi="Times New Roman" w:cs="Times New Roman"/>
          <w:sz w:val="24"/>
          <w:szCs w:val="24"/>
          <w:lang w:val="it-IT"/>
        </w:rPr>
        <w:t xml:space="preserve"> Zyrtari/punonjësi, duhet të respektojë rregullat e etikës të përcaktuara në këtë Kod, në çdo rast kur kontakton me organe të tjera të administratës publike/shtetërore dhe punonjës të saj. </w:t>
      </w:r>
      <w:r w:rsidRPr="00CC3453">
        <w:rPr>
          <w:rFonts w:ascii="Times New Roman" w:hAnsi="Times New Roman" w:cs="Times New Roman"/>
          <w:sz w:val="24"/>
          <w:szCs w:val="24"/>
          <w:lang w:val="it-IT"/>
        </w:rPr>
        <w:t>Në këto kontakte ai duhet, paraprakisht, të bëjë prezantimin zyrtar nëpërmjet kartës identifikuese të institucionit, të shpjegojë qëllimin e kontaktit, si dhe të shmangë çdo shfaqje të arrogancës apo presionit ndaj një organi tjetër të administratës publike/shtetërore.</w:t>
      </w:r>
    </w:p>
    <w:p w14:paraId="22C6D385" w14:textId="77777777" w:rsidR="00176034" w:rsidRDefault="00176034" w:rsidP="00CC3453">
      <w:pPr>
        <w:widowControl w:val="0"/>
        <w:tabs>
          <w:tab w:val="left" w:pos="270"/>
          <w:tab w:val="left" w:pos="5100"/>
          <w:tab w:val="left" w:pos="9450"/>
        </w:tabs>
        <w:kinsoku w:val="0"/>
        <w:overflowPunct w:val="0"/>
        <w:autoSpaceDE w:val="0"/>
        <w:autoSpaceDN w:val="0"/>
        <w:adjustRightInd w:val="0"/>
        <w:spacing w:before="51" w:after="0" w:line="275" w:lineRule="auto"/>
        <w:ind w:left="90" w:right="360" w:hanging="90"/>
        <w:jc w:val="both"/>
        <w:rPr>
          <w:rFonts w:ascii="Times New Roman" w:hAnsi="Times New Roman" w:cs="Times New Roman"/>
          <w:sz w:val="24"/>
          <w:szCs w:val="24"/>
          <w:lang w:val="it-IT"/>
        </w:rPr>
      </w:pPr>
    </w:p>
    <w:p w14:paraId="5DEE4EE0" w14:textId="0C1947E0" w:rsidR="00CC3453" w:rsidRPr="00CC3453"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left="90" w:right="360" w:hanging="90"/>
        <w:jc w:val="center"/>
        <w:rPr>
          <w:rFonts w:ascii="Times New Roman" w:hAnsi="Times New Roman" w:cs="Times New Roman"/>
          <w:b/>
          <w:bCs/>
          <w:sz w:val="24"/>
          <w:szCs w:val="24"/>
          <w:lang w:val="it-IT"/>
        </w:rPr>
      </w:pPr>
      <w:r w:rsidRPr="00CC3453">
        <w:rPr>
          <w:rFonts w:ascii="Times New Roman" w:hAnsi="Times New Roman" w:cs="Times New Roman"/>
          <w:b/>
          <w:bCs/>
          <w:sz w:val="24"/>
          <w:szCs w:val="24"/>
          <w:lang w:val="it-IT"/>
        </w:rPr>
        <w:t>KREU IV</w:t>
      </w:r>
    </w:p>
    <w:p w14:paraId="445F374C" w14:textId="40E71FF6" w:rsidR="00CC3453" w:rsidRPr="00CC3453"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left="90" w:right="360" w:hanging="90"/>
        <w:jc w:val="center"/>
        <w:rPr>
          <w:rFonts w:ascii="Times New Roman" w:hAnsi="Times New Roman" w:cs="Times New Roman"/>
          <w:b/>
          <w:bCs/>
          <w:sz w:val="24"/>
          <w:szCs w:val="24"/>
          <w:lang w:val="it-IT"/>
        </w:rPr>
      </w:pPr>
      <w:r w:rsidRPr="00CC3453">
        <w:rPr>
          <w:rFonts w:ascii="Times New Roman" w:hAnsi="Times New Roman" w:cs="Times New Roman"/>
          <w:b/>
          <w:bCs/>
          <w:sz w:val="24"/>
          <w:szCs w:val="24"/>
          <w:lang w:val="it-IT"/>
        </w:rPr>
        <w:t>DISPOZITA PËRFUNDIMTARE</w:t>
      </w:r>
    </w:p>
    <w:p w14:paraId="0ECD6BA9" w14:textId="7DC1F40F" w:rsidR="00CC3453" w:rsidRPr="00CC3453"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left="90" w:right="360" w:hanging="90"/>
        <w:jc w:val="center"/>
        <w:rPr>
          <w:rFonts w:ascii="Times New Roman" w:hAnsi="Times New Roman" w:cs="Times New Roman"/>
          <w:b/>
          <w:bCs/>
          <w:sz w:val="24"/>
          <w:szCs w:val="24"/>
          <w:lang w:val="it-IT"/>
        </w:rPr>
      </w:pPr>
      <w:r w:rsidRPr="00CC3453">
        <w:rPr>
          <w:rFonts w:ascii="Times New Roman" w:hAnsi="Times New Roman" w:cs="Times New Roman"/>
          <w:b/>
          <w:bCs/>
          <w:sz w:val="24"/>
          <w:szCs w:val="24"/>
          <w:lang w:val="it-IT"/>
        </w:rPr>
        <w:t>Neni 16</w:t>
      </w:r>
    </w:p>
    <w:p w14:paraId="39FF241D" w14:textId="77777777" w:rsidR="00CC3453" w:rsidRDefault="00CC3453" w:rsidP="00CC3453">
      <w:pPr>
        <w:widowControl w:val="0"/>
        <w:tabs>
          <w:tab w:val="left" w:pos="270"/>
          <w:tab w:val="left" w:pos="5100"/>
          <w:tab w:val="left" w:pos="9450"/>
        </w:tabs>
        <w:kinsoku w:val="0"/>
        <w:overflowPunct w:val="0"/>
        <w:autoSpaceDE w:val="0"/>
        <w:autoSpaceDN w:val="0"/>
        <w:adjustRightInd w:val="0"/>
        <w:spacing w:before="51" w:after="0" w:line="275" w:lineRule="auto"/>
        <w:ind w:left="90" w:right="360" w:hanging="90"/>
        <w:jc w:val="center"/>
        <w:rPr>
          <w:rFonts w:ascii="Times New Roman" w:hAnsi="Times New Roman" w:cs="Times New Roman"/>
          <w:b/>
          <w:bCs/>
          <w:sz w:val="24"/>
          <w:szCs w:val="24"/>
          <w:lang w:val="it-IT"/>
        </w:rPr>
      </w:pPr>
      <w:r w:rsidRPr="00CC3453">
        <w:rPr>
          <w:rFonts w:ascii="Times New Roman" w:hAnsi="Times New Roman" w:cs="Times New Roman"/>
          <w:b/>
          <w:bCs/>
          <w:sz w:val="24"/>
          <w:szCs w:val="24"/>
          <w:lang w:val="it-IT"/>
        </w:rPr>
        <w:t>Zbatimi i Kodit</w:t>
      </w:r>
    </w:p>
    <w:p w14:paraId="0E9393AC" w14:textId="1F40EE30" w:rsidR="00D171EB" w:rsidRDefault="00D171EB" w:rsidP="00D171EB">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eastAsia="Times New Roman" w:hAnsi="Times New Roman" w:cs="Times New Roman"/>
          <w:i/>
          <w:iCs/>
          <w:spacing w:val="-1"/>
          <w:lang w:val="sq-AL" w:eastAsia="en-GB"/>
        </w:rPr>
      </w:pPr>
      <w:r w:rsidRPr="00B3421D">
        <w:rPr>
          <w:rFonts w:ascii="Times New Roman" w:eastAsia="Times New Roman" w:hAnsi="Times New Roman" w:cs="Times New Roman"/>
          <w:i/>
          <w:iCs/>
          <w:spacing w:val="-1"/>
          <w:lang w:val="sq-AL" w:eastAsia="en-GB"/>
        </w:rPr>
        <w:t>(</w:t>
      </w:r>
      <w:r>
        <w:rPr>
          <w:rFonts w:ascii="Times New Roman" w:eastAsia="Times New Roman" w:hAnsi="Times New Roman" w:cs="Times New Roman"/>
          <w:i/>
          <w:iCs/>
          <w:spacing w:val="-1"/>
          <w:lang w:val="sq-AL" w:eastAsia="en-GB"/>
        </w:rPr>
        <w:t xml:space="preserve">shtuar pikat 3, 4 dhe 5 </w:t>
      </w:r>
      <w:r w:rsidRPr="00B3421D">
        <w:rPr>
          <w:rFonts w:ascii="Times New Roman" w:eastAsia="Times New Roman" w:hAnsi="Times New Roman" w:cs="Times New Roman"/>
          <w:i/>
          <w:iCs/>
          <w:spacing w:val="-1"/>
          <w:lang w:val="sq-AL" w:eastAsia="en-GB"/>
        </w:rPr>
        <w:t xml:space="preserve">me vendimin nr. 1, datë </w:t>
      </w:r>
      <w:r>
        <w:rPr>
          <w:rFonts w:ascii="Times New Roman" w:eastAsia="Times New Roman" w:hAnsi="Times New Roman" w:cs="Times New Roman"/>
          <w:i/>
          <w:iCs/>
          <w:spacing w:val="-1"/>
          <w:lang w:val="sq-AL" w:eastAsia="en-GB"/>
        </w:rPr>
        <w:t>2</w:t>
      </w:r>
      <w:r w:rsidRPr="00B3421D">
        <w:rPr>
          <w:rFonts w:ascii="Times New Roman" w:eastAsia="Times New Roman" w:hAnsi="Times New Roman" w:cs="Times New Roman"/>
          <w:i/>
          <w:iCs/>
          <w:spacing w:val="-1"/>
          <w:lang w:val="sq-AL" w:eastAsia="en-GB"/>
        </w:rPr>
        <w:t>4.1.202</w:t>
      </w:r>
      <w:r>
        <w:rPr>
          <w:rFonts w:ascii="Times New Roman" w:eastAsia="Times New Roman" w:hAnsi="Times New Roman" w:cs="Times New Roman"/>
          <w:i/>
          <w:iCs/>
          <w:spacing w:val="-1"/>
          <w:lang w:val="sq-AL" w:eastAsia="en-GB"/>
        </w:rPr>
        <w:t>4</w:t>
      </w:r>
      <w:r w:rsidRPr="00B3421D">
        <w:rPr>
          <w:rFonts w:ascii="Times New Roman" w:eastAsia="Times New Roman" w:hAnsi="Times New Roman" w:cs="Times New Roman"/>
          <w:i/>
          <w:iCs/>
          <w:spacing w:val="-1"/>
          <w:lang w:val="sq-AL" w:eastAsia="en-GB"/>
        </w:rPr>
        <w:t>)</w:t>
      </w:r>
    </w:p>
    <w:p w14:paraId="56621374" w14:textId="55ED8177" w:rsidR="00D171EB" w:rsidRDefault="00183087" w:rsidP="00176034">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eastAsia="Times New Roman" w:hAnsi="Times New Roman" w:cs="Times New Roman"/>
          <w:i/>
          <w:iCs/>
          <w:spacing w:val="-1"/>
          <w:lang w:val="sq-AL" w:eastAsia="en-GB"/>
        </w:rPr>
      </w:pPr>
      <w:r w:rsidRPr="00B3421D">
        <w:rPr>
          <w:rFonts w:ascii="Times New Roman" w:eastAsia="Times New Roman" w:hAnsi="Times New Roman" w:cs="Times New Roman"/>
          <w:i/>
          <w:iCs/>
          <w:spacing w:val="-1"/>
          <w:lang w:val="sq-AL" w:eastAsia="en-GB"/>
        </w:rPr>
        <w:t>(</w:t>
      </w:r>
      <w:r>
        <w:rPr>
          <w:rFonts w:ascii="Times New Roman" w:eastAsia="Times New Roman" w:hAnsi="Times New Roman" w:cs="Times New Roman"/>
          <w:i/>
          <w:iCs/>
          <w:spacing w:val="-1"/>
          <w:lang w:val="sq-AL" w:eastAsia="en-GB"/>
        </w:rPr>
        <w:t xml:space="preserve">shfuqizuar pika 5 </w:t>
      </w:r>
      <w:r w:rsidRPr="00B3421D">
        <w:rPr>
          <w:rFonts w:ascii="Times New Roman" w:eastAsia="Times New Roman" w:hAnsi="Times New Roman" w:cs="Times New Roman"/>
          <w:i/>
          <w:iCs/>
          <w:spacing w:val="-1"/>
          <w:lang w:val="sq-AL" w:eastAsia="en-GB"/>
        </w:rPr>
        <w:t xml:space="preserve">me vendimin nr. </w:t>
      </w:r>
      <w:r>
        <w:rPr>
          <w:rFonts w:ascii="Times New Roman" w:eastAsia="Times New Roman" w:hAnsi="Times New Roman" w:cs="Times New Roman"/>
          <w:i/>
          <w:iCs/>
          <w:spacing w:val="-1"/>
          <w:lang w:val="sq-AL" w:eastAsia="en-GB"/>
        </w:rPr>
        <w:t>2</w:t>
      </w:r>
      <w:r w:rsidRPr="00B3421D">
        <w:rPr>
          <w:rFonts w:ascii="Times New Roman" w:eastAsia="Times New Roman" w:hAnsi="Times New Roman" w:cs="Times New Roman"/>
          <w:i/>
          <w:iCs/>
          <w:spacing w:val="-1"/>
          <w:lang w:val="sq-AL" w:eastAsia="en-GB"/>
        </w:rPr>
        <w:t xml:space="preserve">, datë </w:t>
      </w:r>
      <w:r>
        <w:rPr>
          <w:rFonts w:ascii="Times New Roman" w:eastAsia="Times New Roman" w:hAnsi="Times New Roman" w:cs="Times New Roman"/>
          <w:i/>
          <w:iCs/>
          <w:spacing w:val="-1"/>
          <w:lang w:val="sq-AL" w:eastAsia="en-GB"/>
        </w:rPr>
        <w:t>21</w:t>
      </w:r>
      <w:r w:rsidRPr="00B3421D">
        <w:rPr>
          <w:rFonts w:ascii="Times New Roman" w:eastAsia="Times New Roman" w:hAnsi="Times New Roman" w:cs="Times New Roman"/>
          <w:i/>
          <w:iCs/>
          <w:spacing w:val="-1"/>
          <w:lang w:val="sq-AL" w:eastAsia="en-GB"/>
        </w:rPr>
        <w:t>.1.202</w:t>
      </w:r>
      <w:r>
        <w:rPr>
          <w:rFonts w:ascii="Times New Roman" w:eastAsia="Times New Roman" w:hAnsi="Times New Roman" w:cs="Times New Roman"/>
          <w:i/>
          <w:iCs/>
          <w:spacing w:val="-1"/>
          <w:lang w:val="sq-AL" w:eastAsia="en-GB"/>
        </w:rPr>
        <w:t>6</w:t>
      </w:r>
      <w:r w:rsidRPr="00B3421D">
        <w:rPr>
          <w:rFonts w:ascii="Times New Roman" w:eastAsia="Times New Roman" w:hAnsi="Times New Roman" w:cs="Times New Roman"/>
          <w:i/>
          <w:iCs/>
          <w:spacing w:val="-1"/>
          <w:lang w:val="sq-AL" w:eastAsia="en-GB"/>
        </w:rPr>
        <w:t>)</w:t>
      </w:r>
    </w:p>
    <w:p w14:paraId="129E57F0" w14:textId="77777777" w:rsidR="00176034" w:rsidRPr="00176034" w:rsidRDefault="00176034" w:rsidP="00176034">
      <w:pPr>
        <w:widowControl w:val="0"/>
        <w:tabs>
          <w:tab w:val="left" w:pos="270"/>
          <w:tab w:val="left" w:pos="5100"/>
          <w:tab w:val="left" w:pos="9450"/>
        </w:tabs>
        <w:kinsoku w:val="0"/>
        <w:overflowPunct w:val="0"/>
        <w:autoSpaceDE w:val="0"/>
        <w:autoSpaceDN w:val="0"/>
        <w:adjustRightInd w:val="0"/>
        <w:spacing w:before="51" w:after="0" w:line="275" w:lineRule="auto"/>
        <w:ind w:right="360"/>
        <w:jc w:val="center"/>
        <w:rPr>
          <w:rFonts w:ascii="Times New Roman" w:eastAsia="Times New Roman" w:hAnsi="Times New Roman" w:cs="Times New Roman"/>
          <w:i/>
          <w:iCs/>
          <w:spacing w:val="-1"/>
          <w:lang w:val="sq-AL" w:eastAsia="en-GB"/>
        </w:rPr>
      </w:pPr>
    </w:p>
    <w:p w14:paraId="2CD83674" w14:textId="36C26C1C" w:rsidR="00CC3453" w:rsidRPr="00176034" w:rsidRDefault="00CC3453" w:rsidP="00004960">
      <w:pPr>
        <w:widowControl w:val="0"/>
        <w:tabs>
          <w:tab w:val="left" w:pos="270"/>
          <w:tab w:val="left" w:pos="5100"/>
          <w:tab w:val="left" w:pos="9450"/>
        </w:tabs>
        <w:kinsoku w:val="0"/>
        <w:overflowPunct w:val="0"/>
        <w:autoSpaceDE w:val="0"/>
        <w:autoSpaceDN w:val="0"/>
        <w:adjustRightInd w:val="0"/>
        <w:spacing w:before="51" w:after="0" w:line="275" w:lineRule="auto"/>
        <w:ind w:left="180" w:right="360" w:hanging="180"/>
        <w:jc w:val="both"/>
        <w:rPr>
          <w:rFonts w:ascii="Times New Roman" w:hAnsi="Times New Roman" w:cs="Times New Roman"/>
          <w:sz w:val="24"/>
          <w:szCs w:val="24"/>
          <w:lang w:val="sq-AL"/>
        </w:rPr>
      </w:pPr>
      <w:r w:rsidRPr="00176034">
        <w:rPr>
          <w:rFonts w:ascii="Times New Roman" w:hAnsi="Times New Roman" w:cs="Times New Roman"/>
          <w:sz w:val="24"/>
          <w:szCs w:val="24"/>
          <w:lang w:val="sq-AL"/>
        </w:rPr>
        <w:t xml:space="preserve">1. Njësia përgjegjëse për burimet njerëzore është e detyruar t'i bëjë të ditur zyrtarit/punonjësit në </w:t>
      </w:r>
      <w:r w:rsidR="00004960" w:rsidRPr="00176034">
        <w:rPr>
          <w:rFonts w:ascii="Times New Roman" w:hAnsi="Times New Roman" w:cs="Times New Roman"/>
          <w:sz w:val="24"/>
          <w:szCs w:val="24"/>
          <w:lang w:val="sq-AL"/>
        </w:rPr>
        <w:t xml:space="preserve"> </w:t>
      </w:r>
      <w:r w:rsidRPr="00176034">
        <w:rPr>
          <w:rFonts w:ascii="Times New Roman" w:hAnsi="Times New Roman" w:cs="Times New Roman"/>
          <w:sz w:val="24"/>
          <w:szCs w:val="24"/>
          <w:lang w:val="sq-AL"/>
        </w:rPr>
        <w:t xml:space="preserve">çastin e punësimit të tij detyrimet që rrjedhin nga ky Kod. </w:t>
      </w:r>
    </w:p>
    <w:p w14:paraId="461BBD91" w14:textId="14BCDF89" w:rsidR="00CC3453" w:rsidRPr="00801C80" w:rsidRDefault="00CC3453" w:rsidP="00004960">
      <w:pPr>
        <w:widowControl w:val="0"/>
        <w:tabs>
          <w:tab w:val="left" w:pos="270"/>
          <w:tab w:val="left" w:pos="5100"/>
          <w:tab w:val="left" w:pos="9450"/>
        </w:tabs>
        <w:kinsoku w:val="0"/>
        <w:overflowPunct w:val="0"/>
        <w:autoSpaceDE w:val="0"/>
        <w:autoSpaceDN w:val="0"/>
        <w:adjustRightInd w:val="0"/>
        <w:spacing w:before="51" w:after="0" w:line="275" w:lineRule="auto"/>
        <w:ind w:left="180" w:right="360" w:hanging="180"/>
        <w:jc w:val="both"/>
        <w:rPr>
          <w:rFonts w:ascii="Times New Roman" w:hAnsi="Times New Roman" w:cs="Times New Roman"/>
          <w:sz w:val="24"/>
          <w:szCs w:val="24"/>
          <w:lang w:val="sq-AL"/>
        </w:rPr>
      </w:pPr>
      <w:r w:rsidRPr="00801C80">
        <w:rPr>
          <w:rFonts w:ascii="Times New Roman" w:hAnsi="Times New Roman" w:cs="Times New Roman"/>
          <w:sz w:val="24"/>
          <w:szCs w:val="24"/>
          <w:lang w:val="sq-AL"/>
        </w:rPr>
        <w:t>2. Komisioneri Shtetëror i Zgjedhjeve, anëtarët e organeve drejtuese të KQZ-së, Nënkomisioneri Shtetëror i Zgjedhjeve, si dhe zyrtarët/punonjësit e KQZ-së, janë të detyruar të zbatojnë parashikimet e këtij Kodi.</w:t>
      </w:r>
    </w:p>
    <w:p w14:paraId="527843CC" w14:textId="77777777" w:rsidR="00004960" w:rsidRPr="00801C80" w:rsidRDefault="00004960" w:rsidP="00004960">
      <w:pPr>
        <w:widowControl w:val="0"/>
        <w:tabs>
          <w:tab w:val="left" w:pos="270"/>
          <w:tab w:val="left" w:pos="5100"/>
          <w:tab w:val="left" w:pos="9450"/>
        </w:tabs>
        <w:kinsoku w:val="0"/>
        <w:overflowPunct w:val="0"/>
        <w:autoSpaceDE w:val="0"/>
        <w:autoSpaceDN w:val="0"/>
        <w:adjustRightInd w:val="0"/>
        <w:spacing w:before="51" w:after="0" w:line="275" w:lineRule="auto"/>
        <w:ind w:left="180" w:right="360" w:hanging="180"/>
        <w:jc w:val="both"/>
        <w:rPr>
          <w:rFonts w:ascii="Times New Roman" w:hAnsi="Times New Roman" w:cs="Times New Roman"/>
          <w:sz w:val="24"/>
          <w:szCs w:val="24"/>
          <w:lang w:val="sq-AL"/>
        </w:rPr>
      </w:pPr>
      <w:r w:rsidRPr="00801C80">
        <w:rPr>
          <w:rFonts w:ascii="Times New Roman" w:hAnsi="Times New Roman" w:cs="Times New Roman"/>
          <w:sz w:val="24"/>
          <w:szCs w:val="24"/>
          <w:lang w:val="sq-AL"/>
        </w:rPr>
        <w:t>3. Zyrtari/punonjësi duhet të kërkojë këshillim nga njësia e personelit te institucionit kur është i pasigurt për të vepruar.</w:t>
      </w:r>
    </w:p>
    <w:p w14:paraId="730492B7" w14:textId="117D5C03" w:rsidR="00004960" w:rsidRPr="00801C80" w:rsidRDefault="00004960" w:rsidP="00004960">
      <w:pPr>
        <w:widowControl w:val="0"/>
        <w:tabs>
          <w:tab w:val="left" w:pos="270"/>
          <w:tab w:val="left" w:pos="5100"/>
          <w:tab w:val="left" w:pos="9450"/>
        </w:tabs>
        <w:kinsoku w:val="0"/>
        <w:overflowPunct w:val="0"/>
        <w:autoSpaceDE w:val="0"/>
        <w:autoSpaceDN w:val="0"/>
        <w:adjustRightInd w:val="0"/>
        <w:spacing w:before="51" w:after="0" w:line="275" w:lineRule="auto"/>
        <w:ind w:left="180" w:right="360" w:hanging="180"/>
        <w:jc w:val="both"/>
        <w:rPr>
          <w:rFonts w:ascii="Times New Roman" w:hAnsi="Times New Roman" w:cs="Times New Roman"/>
          <w:sz w:val="24"/>
          <w:szCs w:val="24"/>
          <w:lang w:val="sq-AL"/>
        </w:rPr>
      </w:pPr>
      <w:r w:rsidRPr="00801C80">
        <w:rPr>
          <w:rFonts w:ascii="Times New Roman" w:hAnsi="Times New Roman" w:cs="Times New Roman"/>
          <w:sz w:val="24"/>
          <w:szCs w:val="24"/>
          <w:lang w:val="sq-AL"/>
        </w:rPr>
        <w:t xml:space="preserve">4. Eprori direkt i zyrtarit/punonjësit ka përgjegjësi të kontrollojë nëse ai zbaton rregullat e parashikuara ne këtë Kod dhe të propozojë masat e duhura disiplinore për shkeljet e tij. </w:t>
      </w:r>
    </w:p>
    <w:p w14:paraId="6FE453A4" w14:textId="08A4F3E7" w:rsidR="00004960" w:rsidRDefault="00004960" w:rsidP="00004960">
      <w:pPr>
        <w:widowControl w:val="0"/>
        <w:tabs>
          <w:tab w:val="left" w:pos="270"/>
          <w:tab w:val="left" w:pos="5100"/>
          <w:tab w:val="left" w:pos="9450"/>
        </w:tabs>
        <w:kinsoku w:val="0"/>
        <w:overflowPunct w:val="0"/>
        <w:autoSpaceDE w:val="0"/>
        <w:autoSpaceDN w:val="0"/>
        <w:adjustRightInd w:val="0"/>
        <w:spacing w:before="51" w:after="0" w:line="275" w:lineRule="auto"/>
        <w:ind w:left="180" w:right="360" w:hanging="180"/>
        <w:jc w:val="both"/>
        <w:rPr>
          <w:rFonts w:ascii="Times New Roman" w:hAnsi="Times New Roman" w:cs="Times New Roman"/>
          <w:i/>
          <w:iCs/>
          <w:sz w:val="24"/>
          <w:szCs w:val="24"/>
          <w:lang w:val="it-IT"/>
        </w:rPr>
      </w:pPr>
      <w:r w:rsidRPr="00004960">
        <w:rPr>
          <w:rFonts w:ascii="Times New Roman" w:hAnsi="Times New Roman" w:cs="Times New Roman"/>
          <w:sz w:val="24"/>
          <w:szCs w:val="24"/>
          <w:lang w:val="it-IT"/>
        </w:rPr>
        <w:t xml:space="preserve">5. </w:t>
      </w:r>
      <w:r w:rsidR="00183087">
        <w:rPr>
          <w:rFonts w:ascii="Times New Roman" w:hAnsi="Times New Roman" w:cs="Times New Roman"/>
          <w:i/>
          <w:iCs/>
          <w:sz w:val="24"/>
          <w:szCs w:val="24"/>
          <w:lang w:val="it-IT"/>
        </w:rPr>
        <w:t>S</w:t>
      </w:r>
      <w:r w:rsidR="00183087" w:rsidRPr="00183087">
        <w:rPr>
          <w:rFonts w:ascii="Times New Roman" w:hAnsi="Times New Roman" w:cs="Times New Roman"/>
          <w:i/>
          <w:iCs/>
          <w:sz w:val="24"/>
          <w:szCs w:val="24"/>
          <w:lang w:val="it-IT"/>
        </w:rPr>
        <w:t>hfuqizuar</w:t>
      </w:r>
      <w:r w:rsidR="00183087">
        <w:rPr>
          <w:rFonts w:ascii="Times New Roman" w:hAnsi="Times New Roman" w:cs="Times New Roman"/>
          <w:i/>
          <w:iCs/>
          <w:sz w:val="24"/>
          <w:szCs w:val="24"/>
          <w:lang w:val="it-IT"/>
        </w:rPr>
        <w:t>.</w:t>
      </w:r>
    </w:p>
    <w:p w14:paraId="5DA11EDB" w14:textId="77777777" w:rsidR="00183087" w:rsidRDefault="00183087" w:rsidP="00004960">
      <w:pPr>
        <w:widowControl w:val="0"/>
        <w:tabs>
          <w:tab w:val="left" w:pos="270"/>
          <w:tab w:val="left" w:pos="5100"/>
          <w:tab w:val="left" w:pos="9450"/>
        </w:tabs>
        <w:kinsoku w:val="0"/>
        <w:overflowPunct w:val="0"/>
        <w:autoSpaceDE w:val="0"/>
        <w:autoSpaceDN w:val="0"/>
        <w:adjustRightInd w:val="0"/>
        <w:spacing w:before="51" w:after="0" w:line="275" w:lineRule="auto"/>
        <w:ind w:left="180" w:right="360" w:hanging="180"/>
        <w:jc w:val="both"/>
        <w:rPr>
          <w:rFonts w:ascii="Times New Roman" w:hAnsi="Times New Roman" w:cs="Times New Roman"/>
          <w:sz w:val="24"/>
          <w:szCs w:val="24"/>
          <w:lang w:val="it-IT"/>
        </w:rPr>
      </w:pPr>
    </w:p>
    <w:p w14:paraId="524CEF7E" w14:textId="4375F68A" w:rsidR="00183087" w:rsidRPr="00183087" w:rsidRDefault="00183087" w:rsidP="00183087">
      <w:pPr>
        <w:spacing w:after="0" w:line="276" w:lineRule="auto"/>
        <w:jc w:val="center"/>
        <w:rPr>
          <w:rFonts w:ascii="Times New Roman" w:eastAsia="Times New Roman" w:hAnsi="Times New Roman" w:cs="Times New Roman"/>
          <w:b/>
          <w:bCs/>
          <w:sz w:val="24"/>
          <w:szCs w:val="24"/>
          <w:lang w:val="it-IT" w:eastAsia="en-GB"/>
        </w:rPr>
      </w:pPr>
      <w:r w:rsidRPr="00183087">
        <w:rPr>
          <w:rFonts w:ascii="Times New Roman" w:eastAsia="Times New Roman" w:hAnsi="Times New Roman" w:cs="Times New Roman"/>
          <w:b/>
          <w:bCs/>
          <w:sz w:val="24"/>
          <w:szCs w:val="24"/>
          <w:lang w:val="it-IT" w:eastAsia="en-GB"/>
        </w:rPr>
        <w:t>Neni 17</w:t>
      </w:r>
    </w:p>
    <w:p w14:paraId="6C8C931B" w14:textId="77777777" w:rsidR="00183087" w:rsidRDefault="00183087" w:rsidP="00183087">
      <w:pPr>
        <w:spacing w:after="0" w:line="276" w:lineRule="auto"/>
        <w:jc w:val="center"/>
        <w:rPr>
          <w:rFonts w:ascii="Times New Roman" w:eastAsia="Times New Roman" w:hAnsi="Times New Roman" w:cs="Times New Roman"/>
          <w:b/>
          <w:bCs/>
          <w:sz w:val="24"/>
          <w:szCs w:val="24"/>
          <w:lang w:val="it-IT" w:eastAsia="en-GB"/>
        </w:rPr>
      </w:pPr>
      <w:r w:rsidRPr="00183087">
        <w:rPr>
          <w:rFonts w:ascii="Times New Roman" w:eastAsia="Times New Roman" w:hAnsi="Times New Roman" w:cs="Times New Roman"/>
          <w:b/>
          <w:bCs/>
          <w:sz w:val="24"/>
          <w:szCs w:val="24"/>
          <w:lang w:val="it-IT" w:eastAsia="en-GB"/>
        </w:rPr>
        <w:t xml:space="preserve">Raportimi i shkeljeve të etikës </w:t>
      </w:r>
    </w:p>
    <w:p w14:paraId="42A6D852" w14:textId="4B5CC3C9" w:rsidR="00183087" w:rsidRDefault="00183087" w:rsidP="00183087">
      <w:pPr>
        <w:widowControl w:val="0"/>
        <w:tabs>
          <w:tab w:val="left" w:pos="270"/>
          <w:tab w:val="left" w:pos="5100"/>
          <w:tab w:val="left" w:pos="9450"/>
        </w:tabs>
        <w:kinsoku w:val="0"/>
        <w:overflowPunct w:val="0"/>
        <w:autoSpaceDE w:val="0"/>
        <w:autoSpaceDN w:val="0"/>
        <w:adjustRightInd w:val="0"/>
        <w:spacing w:before="51" w:after="0" w:line="275" w:lineRule="auto"/>
        <w:ind w:right="360"/>
        <w:rPr>
          <w:rFonts w:ascii="Times New Roman" w:eastAsia="Times New Roman" w:hAnsi="Times New Roman" w:cs="Times New Roman"/>
          <w:i/>
          <w:iCs/>
          <w:spacing w:val="-1"/>
          <w:lang w:val="sq-AL" w:eastAsia="en-GB"/>
        </w:rPr>
      </w:pPr>
      <w:r>
        <w:rPr>
          <w:rFonts w:ascii="Times New Roman" w:eastAsia="Times New Roman" w:hAnsi="Times New Roman" w:cs="Times New Roman"/>
          <w:b/>
          <w:bCs/>
          <w:sz w:val="24"/>
          <w:szCs w:val="24"/>
          <w:lang w:val="it-IT" w:eastAsia="en-GB"/>
        </w:rPr>
        <w:t xml:space="preserve">                                              </w:t>
      </w:r>
      <w:bookmarkStart w:id="7" w:name="_Hlk219974521"/>
      <w:r w:rsidRPr="00B3421D">
        <w:rPr>
          <w:rFonts w:ascii="Times New Roman" w:eastAsia="Times New Roman" w:hAnsi="Times New Roman" w:cs="Times New Roman"/>
          <w:i/>
          <w:iCs/>
          <w:spacing w:val="-1"/>
          <w:lang w:val="sq-AL" w:eastAsia="en-GB"/>
        </w:rPr>
        <w:t>(</w:t>
      </w:r>
      <w:r>
        <w:rPr>
          <w:rFonts w:ascii="Times New Roman" w:eastAsia="Times New Roman" w:hAnsi="Times New Roman" w:cs="Times New Roman"/>
          <w:i/>
          <w:iCs/>
          <w:spacing w:val="-1"/>
          <w:lang w:val="sq-AL" w:eastAsia="en-GB"/>
        </w:rPr>
        <w:t xml:space="preserve">shtuar </w:t>
      </w:r>
      <w:r w:rsidRPr="00B3421D">
        <w:rPr>
          <w:rFonts w:ascii="Times New Roman" w:eastAsia="Times New Roman" w:hAnsi="Times New Roman" w:cs="Times New Roman"/>
          <w:i/>
          <w:iCs/>
          <w:spacing w:val="-1"/>
          <w:lang w:val="sq-AL" w:eastAsia="en-GB"/>
        </w:rPr>
        <w:t xml:space="preserve">me vendimin nr. </w:t>
      </w:r>
      <w:r>
        <w:rPr>
          <w:rFonts w:ascii="Times New Roman" w:eastAsia="Times New Roman" w:hAnsi="Times New Roman" w:cs="Times New Roman"/>
          <w:i/>
          <w:iCs/>
          <w:spacing w:val="-1"/>
          <w:lang w:val="sq-AL" w:eastAsia="en-GB"/>
        </w:rPr>
        <w:t>2</w:t>
      </w:r>
      <w:r w:rsidRPr="00B3421D">
        <w:rPr>
          <w:rFonts w:ascii="Times New Roman" w:eastAsia="Times New Roman" w:hAnsi="Times New Roman" w:cs="Times New Roman"/>
          <w:i/>
          <w:iCs/>
          <w:spacing w:val="-1"/>
          <w:lang w:val="sq-AL" w:eastAsia="en-GB"/>
        </w:rPr>
        <w:t xml:space="preserve">, datë </w:t>
      </w:r>
      <w:r>
        <w:rPr>
          <w:rFonts w:ascii="Times New Roman" w:eastAsia="Times New Roman" w:hAnsi="Times New Roman" w:cs="Times New Roman"/>
          <w:i/>
          <w:iCs/>
          <w:spacing w:val="-1"/>
          <w:lang w:val="sq-AL" w:eastAsia="en-GB"/>
        </w:rPr>
        <w:t>21</w:t>
      </w:r>
      <w:r w:rsidRPr="00B3421D">
        <w:rPr>
          <w:rFonts w:ascii="Times New Roman" w:eastAsia="Times New Roman" w:hAnsi="Times New Roman" w:cs="Times New Roman"/>
          <w:i/>
          <w:iCs/>
          <w:spacing w:val="-1"/>
          <w:lang w:val="sq-AL" w:eastAsia="en-GB"/>
        </w:rPr>
        <w:t>.1.202</w:t>
      </w:r>
      <w:r>
        <w:rPr>
          <w:rFonts w:ascii="Times New Roman" w:eastAsia="Times New Roman" w:hAnsi="Times New Roman" w:cs="Times New Roman"/>
          <w:i/>
          <w:iCs/>
          <w:spacing w:val="-1"/>
          <w:lang w:val="sq-AL" w:eastAsia="en-GB"/>
        </w:rPr>
        <w:t>6</w:t>
      </w:r>
      <w:r w:rsidRPr="00B3421D">
        <w:rPr>
          <w:rFonts w:ascii="Times New Roman" w:eastAsia="Times New Roman" w:hAnsi="Times New Roman" w:cs="Times New Roman"/>
          <w:i/>
          <w:iCs/>
          <w:spacing w:val="-1"/>
          <w:lang w:val="sq-AL" w:eastAsia="en-GB"/>
        </w:rPr>
        <w:t>)</w:t>
      </w:r>
      <w:bookmarkEnd w:id="7"/>
    </w:p>
    <w:p w14:paraId="67F466F2" w14:textId="77777777" w:rsidR="00183087" w:rsidRPr="00183087" w:rsidRDefault="00183087" w:rsidP="00183087">
      <w:pPr>
        <w:spacing w:after="0" w:line="276" w:lineRule="auto"/>
        <w:jc w:val="center"/>
        <w:rPr>
          <w:rFonts w:ascii="Times New Roman" w:eastAsia="Times New Roman" w:hAnsi="Times New Roman" w:cs="Times New Roman"/>
          <w:sz w:val="24"/>
          <w:szCs w:val="24"/>
          <w:lang w:val="sq-AL" w:eastAsia="en-GB"/>
        </w:rPr>
      </w:pPr>
    </w:p>
    <w:p w14:paraId="261E40BC" w14:textId="77777777" w:rsidR="00183087" w:rsidRPr="00801C80" w:rsidRDefault="00183087" w:rsidP="002C656C">
      <w:pPr>
        <w:numPr>
          <w:ilvl w:val="0"/>
          <w:numId w:val="1"/>
        </w:numPr>
        <w:spacing w:after="0" w:line="276" w:lineRule="auto"/>
        <w:jc w:val="both"/>
        <w:rPr>
          <w:rFonts w:ascii="Times New Roman" w:eastAsia="Times New Roman" w:hAnsi="Times New Roman" w:cs="Times New Roman"/>
          <w:sz w:val="24"/>
          <w:szCs w:val="24"/>
          <w:lang w:val="sq-AL" w:eastAsia="en-GB"/>
        </w:rPr>
      </w:pPr>
      <w:r w:rsidRPr="00801C80">
        <w:rPr>
          <w:rFonts w:ascii="Times New Roman" w:eastAsia="Times New Roman" w:hAnsi="Times New Roman" w:cs="Times New Roman"/>
          <w:sz w:val="24"/>
          <w:szCs w:val="24"/>
          <w:lang w:val="sq-AL" w:eastAsia="en-GB"/>
        </w:rPr>
        <w:t>Çdo zyrtar/punonjës i Komisionit Qendror të Zgjedhjeve ka të drejtë dhe detyrim të raportojë, çdo shkelje të parimeve dhe rregullave të këtij Kodi, si dhe çdo sjellje, veprim apo mosveprim që cenon etikën, integritetin dhe besueshmërinë e institucionit.</w:t>
      </w:r>
    </w:p>
    <w:p w14:paraId="71A63892" w14:textId="77777777" w:rsidR="00183087" w:rsidRPr="00801C80" w:rsidRDefault="00183087" w:rsidP="002C656C">
      <w:pPr>
        <w:numPr>
          <w:ilvl w:val="0"/>
          <w:numId w:val="1"/>
        </w:numPr>
        <w:spacing w:after="0" w:line="276" w:lineRule="auto"/>
        <w:jc w:val="both"/>
        <w:rPr>
          <w:rFonts w:ascii="Times New Roman" w:eastAsia="Times New Roman" w:hAnsi="Times New Roman" w:cs="Times New Roman"/>
          <w:sz w:val="24"/>
          <w:szCs w:val="24"/>
          <w:lang w:val="sq-AL" w:eastAsia="en-GB"/>
        </w:rPr>
      </w:pPr>
      <w:r w:rsidRPr="00801C80">
        <w:rPr>
          <w:rFonts w:ascii="Times New Roman" w:eastAsia="Times New Roman" w:hAnsi="Times New Roman" w:cs="Times New Roman"/>
          <w:sz w:val="24"/>
          <w:szCs w:val="24"/>
          <w:lang w:val="sq-AL" w:eastAsia="en-GB"/>
        </w:rPr>
        <w:lastRenderedPageBreak/>
        <w:t>Raportimi për shkelje të pretenduara të parimeve dhe rregullave të këtij Kodi i drejtohet eprorit direkt, njësisë së burimeve njerëzore dhe Këshilltarit të Etikës në Komisionin Qendror të Zgjedhjeve.</w:t>
      </w:r>
    </w:p>
    <w:p w14:paraId="10D535CC" w14:textId="77777777" w:rsidR="00183087" w:rsidRPr="00183087" w:rsidRDefault="00183087" w:rsidP="002C656C">
      <w:pPr>
        <w:numPr>
          <w:ilvl w:val="0"/>
          <w:numId w:val="1"/>
        </w:numPr>
        <w:spacing w:after="0" w:line="276" w:lineRule="auto"/>
        <w:jc w:val="both"/>
        <w:rPr>
          <w:rFonts w:ascii="Times New Roman" w:eastAsia="Times New Roman" w:hAnsi="Times New Roman" w:cs="Times New Roman"/>
          <w:sz w:val="24"/>
          <w:szCs w:val="24"/>
          <w:lang w:val="en-GB" w:eastAsia="en-GB"/>
        </w:rPr>
      </w:pPr>
      <w:r w:rsidRPr="00183087">
        <w:rPr>
          <w:rFonts w:ascii="Times New Roman" w:eastAsia="Times New Roman" w:hAnsi="Times New Roman" w:cs="Times New Roman"/>
          <w:sz w:val="24"/>
          <w:szCs w:val="24"/>
          <w:lang w:val="en-GB" w:eastAsia="en-GB"/>
        </w:rPr>
        <w:t>Raportimi mund të bëhet me shkrim ose në rrugë elektronike.</w:t>
      </w:r>
    </w:p>
    <w:p w14:paraId="5E7D9738" w14:textId="6B1166FC" w:rsidR="00183087" w:rsidRDefault="00183087" w:rsidP="002C656C">
      <w:pPr>
        <w:numPr>
          <w:ilvl w:val="0"/>
          <w:numId w:val="1"/>
        </w:numPr>
        <w:spacing w:after="0" w:line="276" w:lineRule="auto"/>
        <w:jc w:val="both"/>
        <w:rPr>
          <w:rFonts w:ascii="Times New Roman" w:eastAsia="Times New Roman" w:hAnsi="Times New Roman" w:cs="Times New Roman"/>
          <w:sz w:val="24"/>
          <w:szCs w:val="24"/>
          <w:lang w:val="it-IT" w:eastAsia="en-GB"/>
        </w:rPr>
      </w:pPr>
      <w:r w:rsidRPr="00183087">
        <w:rPr>
          <w:rFonts w:ascii="Times New Roman" w:eastAsia="Times New Roman" w:hAnsi="Times New Roman" w:cs="Times New Roman"/>
          <w:sz w:val="24"/>
          <w:szCs w:val="24"/>
          <w:lang w:val="it-IT" w:eastAsia="en-GB"/>
        </w:rPr>
        <w:t>Raportimi/ankesa/rekomandimi anonim nuk pranohen për shqyrtim.</w:t>
      </w:r>
    </w:p>
    <w:p w14:paraId="234414EE" w14:textId="77777777" w:rsidR="00176034" w:rsidRDefault="00176034" w:rsidP="00176034">
      <w:pPr>
        <w:spacing w:after="0" w:line="276" w:lineRule="auto"/>
        <w:jc w:val="both"/>
        <w:rPr>
          <w:rFonts w:ascii="Times New Roman" w:eastAsia="Times New Roman" w:hAnsi="Times New Roman" w:cs="Times New Roman"/>
          <w:sz w:val="24"/>
          <w:szCs w:val="24"/>
          <w:lang w:val="it-IT" w:eastAsia="en-GB"/>
        </w:rPr>
      </w:pPr>
    </w:p>
    <w:p w14:paraId="0D2393AF" w14:textId="77777777" w:rsidR="00176034" w:rsidRPr="00183087" w:rsidRDefault="00176034" w:rsidP="00176034">
      <w:pPr>
        <w:spacing w:after="0" w:line="276" w:lineRule="auto"/>
        <w:jc w:val="both"/>
        <w:rPr>
          <w:rFonts w:ascii="Times New Roman" w:eastAsia="Times New Roman" w:hAnsi="Times New Roman" w:cs="Times New Roman"/>
          <w:sz w:val="24"/>
          <w:szCs w:val="24"/>
          <w:lang w:val="it-IT" w:eastAsia="en-GB"/>
        </w:rPr>
      </w:pPr>
    </w:p>
    <w:p w14:paraId="131F1D75" w14:textId="77777777" w:rsidR="00183087" w:rsidRPr="00183087" w:rsidRDefault="00183087" w:rsidP="00183087">
      <w:pPr>
        <w:spacing w:after="0" w:line="276" w:lineRule="auto"/>
        <w:rPr>
          <w:rFonts w:ascii="Times New Roman" w:eastAsia="Times New Roman" w:hAnsi="Times New Roman" w:cs="Times New Roman"/>
          <w:sz w:val="24"/>
          <w:szCs w:val="24"/>
          <w:lang w:val="it-IT" w:eastAsia="en-GB"/>
        </w:rPr>
      </w:pPr>
    </w:p>
    <w:p w14:paraId="2BB9CA60" w14:textId="1F7FEBBE" w:rsidR="00183087" w:rsidRPr="00183087" w:rsidRDefault="00183087" w:rsidP="00183087">
      <w:pPr>
        <w:spacing w:after="0" w:line="276" w:lineRule="auto"/>
        <w:jc w:val="center"/>
        <w:rPr>
          <w:rFonts w:ascii="Times New Roman" w:eastAsia="Times New Roman" w:hAnsi="Times New Roman" w:cs="Times New Roman"/>
          <w:b/>
          <w:bCs/>
          <w:sz w:val="24"/>
          <w:szCs w:val="24"/>
          <w:lang w:val="it-IT" w:eastAsia="en-GB"/>
        </w:rPr>
      </w:pPr>
      <w:r w:rsidRPr="00183087">
        <w:rPr>
          <w:rFonts w:ascii="Times New Roman" w:eastAsia="Times New Roman" w:hAnsi="Times New Roman" w:cs="Times New Roman"/>
          <w:b/>
          <w:bCs/>
          <w:sz w:val="24"/>
          <w:szCs w:val="24"/>
          <w:lang w:val="it-IT" w:eastAsia="en-GB"/>
        </w:rPr>
        <w:t>Neni 18</w:t>
      </w:r>
    </w:p>
    <w:p w14:paraId="1195998C" w14:textId="77777777" w:rsidR="00183087" w:rsidRDefault="00183087" w:rsidP="00183087">
      <w:pPr>
        <w:spacing w:after="0" w:line="276" w:lineRule="auto"/>
        <w:jc w:val="center"/>
        <w:rPr>
          <w:rFonts w:ascii="Times New Roman" w:eastAsia="Times New Roman" w:hAnsi="Times New Roman" w:cs="Times New Roman"/>
          <w:b/>
          <w:bCs/>
          <w:sz w:val="24"/>
          <w:szCs w:val="24"/>
          <w:lang w:val="it-IT" w:eastAsia="en-GB"/>
        </w:rPr>
      </w:pPr>
      <w:r w:rsidRPr="00183087">
        <w:rPr>
          <w:rFonts w:ascii="Times New Roman" w:eastAsia="Times New Roman" w:hAnsi="Times New Roman" w:cs="Times New Roman"/>
          <w:b/>
          <w:bCs/>
          <w:sz w:val="24"/>
          <w:szCs w:val="24"/>
          <w:lang w:val="it-IT" w:eastAsia="en-GB"/>
        </w:rPr>
        <w:t>Sanksionet për shkeljen e Kodit të Etikës</w:t>
      </w:r>
    </w:p>
    <w:p w14:paraId="673102BB" w14:textId="5E429F9E" w:rsidR="00183087" w:rsidRPr="00183087" w:rsidRDefault="00183087" w:rsidP="00183087">
      <w:pPr>
        <w:spacing w:after="0" w:line="276" w:lineRule="auto"/>
        <w:jc w:val="center"/>
        <w:rPr>
          <w:rFonts w:ascii="Times New Roman" w:eastAsia="Times New Roman" w:hAnsi="Times New Roman" w:cs="Times New Roman"/>
          <w:b/>
          <w:bCs/>
          <w:sz w:val="24"/>
          <w:szCs w:val="24"/>
          <w:lang w:val="it-IT" w:eastAsia="en-GB"/>
        </w:rPr>
      </w:pPr>
      <w:r w:rsidRPr="00B3421D">
        <w:rPr>
          <w:rFonts w:ascii="Times New Roman" w:eastAsia="Times New Roman" w:hAnsi="Times New Roman" w:cs="Times New Roman"/>
          <w:i/>
          <w:iCs/>
          <w:spacing w:val="-1"/>
          <w:lang w:val="sq-AL" w:eastAsia="en-GB"/>
        </w:rPr>
        <w:t>(</w:t>
      </w:r>
      <w:r>
        <w:rPr>
          <w:rFonts w:ascii="Times New Roman" w:eastAsia="Times New Roman" w:hAnsi="Times New Roman" w:cs="Times New Roman"/>
          <w:i/>
          <w:iCs/>
          <w:spacing w:val="-1"/>
          <w:lang w:val="sq-AL" w:eastAsia="en-GB"/>
        </w:rPr>
        <w:t xml:space="preserve">shtuar </w:t>
      </w:r>
      <w:r w:rsidRPr="00B3421D">
        <w:rPr>
          <w:rFonts w:ascii="Times New Roman" w:eastAsia="Times New Roman" w:hAnsi="Times New Roman" w:cs="Times New Roman"/>
          <w:i/>
          <w:iCs/>
          <w:spacing w:val="-1"/>
          <w:lang w:val="sq-AL" w:eastAsia="en-GB"/>
        </w:rPr>
        <w:t xml:space="preserve">me vendimin nr. </w:t>
      </w:r>
      <w:r>
        <w:rPr>
          <w:rFonts w:ascii="Times New Roman" w:eastAsia="Times New Roman" w:hAnsi="Times New Roman" w:cs="Times New Roman"/>
          <w:i/>
          <w:iCs/>
          <w:spacing w:val="-1"/>
          <w:lang w:val="sq-AL" w:eastAsia="en-GB"/>
        </w:rPr>
        <w:t>2</w:t>
      </w:r>
      <w:r w:rsidRPr="00B3421D">
        <w:rPr>
          <w:rFonts w:ascii="Times New Roman" w:eastAsia="Times New Roman" w:hAnsi="Times New Roman" w:cs="Times New Roman"/>
          <w:i/>
          <w:iCs/>
          <w:spacing w:val="-1"/>
          <w:lang w:val="sq-AL" w:eastAsia="en-GB"/>
        </w:rPr>
        <w:t xml:space="preserve">, datë </w:t>
      </w:r>
      <w:r>
        <w:rPr>
          <w:rFonts w:ascii="Times New Roman" w:eastAsia="Times New Roman" w:hAnsi="Times New Roman" w:cs="Times New Roman"/>
          <w:i/>
          <w:iCs/>
          <w:spacing w:val="-1"/>
          <w:lang w:val="sq-AL" w:eastAsia="en-GB"/>
        </w:rPr>
        <w:t>21</w:t>
      </w:r>
      <w:r w:rsidRPr="00B3421D">
        <w:rPr>
          <w:rFonts w:ascii="Times New Roman" w:eastAsia="Times New Roman" w:hAnsi="Times New Roman" w:cs="Times New Roman"/>
          <w:i/>
          <w:iCs/>
          <w:spacing w:val="-1"/>
          <w:lang w:val="sq-AL" w:eastAsia="en-GB"/>
        </w:rPr>
        <w:t>.1.202</w:t>
      </w:r>
      <w:r>
        <w:rPr>
          <w:rFonts w:ascii="Times New Roman" w:eastAsia="Times New Roman" w:hAnsi="Times New Roman" w:cs="Times New Roman"/>
          <w:i/>
          <w:iCs/>
          <w:spacing w:val="-1"/>
          <w:lang w:val="sq-AL" w:eastAsia="en-GB"/>
        </w:rPr>
        <w:t>6</w:t>
      </w:r>
      <w:r w:rsidRPr="00B3421D">
        <w:rPr>
          <w:rFonts w:ascii="Times New Roman" w:eastAsia="Times New Roman" w:hAnsi="Times New Roman" w:cs="Times New Roman"/>
          <w:i/>
          <w:iCs/>
          <w:spacing w:val="-1"/>
          <w:lang w:val="sq-AL" w:eastAsia="en-GB"/>
        </w:rPr>
        <w:t>)</w:t>
      </w:r>
    </w:p>
    <w:p w14:paraId="33304D14" w14:textId="77777777" w:rsidR="00183087" w:rsidRPr="00183087" w:rsidRDefault="00183087" w:rsidP="00183087">
      <w:pPr>
        <w:spacing w:after="0" w:line="276" w:lineRule="auto"/>
        <w:jc w:val="center"/>
        <w:rPr>
          <w:rFonts w:ascii="Times New Roman" w:eastAsia="Times New Roman" w:hAnsi="Times New Roman" w:cs="Times New Roman"/>
          <w:sz w:val="24"/>
          <w:szCs w:val="24"/>
          <w:lang w:val="it-IT" w:eastAsia="en-GB"/>
        </w:rPr>
      </w:pPr>
    </w:p>
    <w:p w14:paraId="5F09BB1A" w14:textId="77777777" w:rsidR="00183087" w:rsidRPr="00183087" w:rsidRDefault="00183087" w:rsidP="002C656C">
      <w:pPr>
        <w:numPr>
          <w:ilvl w:val="0"/>
          <w:numId w:val="2"/>
        </w:numPr>
        <w:spacing w:after="0" w:line="276" w:lineRule="auto"/>
        <w:jc w:val="both"/>
        <w:rPr>
          <w:rFonts w:ascii="Times New Roman" w:eastAsia="Times New Roman" w:hAnsi="Times New Roman" w:cs="Times New Roman"/>
          <w:sz w:val="24"/>
          <w:szCs w:val="24"/>
          <w:lang w:val="it-IT" w:eastAsia="en-GB"/>
        </w:rPr>
      </w:pPr>
      <w:r w:rsidRPr="00183087">
        <w:rPr>
          <w:rFonts w:ascii="Times New Roman" w:eastAsia="Times New Roman" w:hAnsi="Times New Roman" w:cs="Times New Roman"/>
          <w:sz w:val="24"/>
          <w:szCs w:val="24"/>
          <w:lang w:val="it-IT" w:eastAsia="en-GB"/>
        </w:rPr>
        <w:t>Shkelja e parimeve dhe rregullave të këtij Kodi përbën shkelje disiplinore dhe sjell përgjegjësi sipas legjislacionit në fuqi.</w:t>
      </w:r>
    </w:p>
    <w:p w14:paraId="135BAF30" w14:textId="77777777" w:rsidR="00183087" w:rsidRPr="00183087" w:rsidRDefault="00183087" w:rsidP="002C656C">
      <w:pPr>
        <w:numPr>
          <w:ilvl w:val="0"/>
          <w:numId w:val="2"/>
        </w:numPr>
        <w:spacing w:after="0" w:line="276" w:lineRule="auto"/>
        <w:jc w:val="both"/>
        <w:rPr>
          <w:rFonts w:ascii="Times New Roman" w:eastAsia="Times New Roman" w:hAnsi="Times New Roman" w:cs="Times New Roman"/>
          <w:sz w:val="24"/>
          <w:szCs w:val="24"/>
          <w:lang w:val="it-IT" w:eastAsia="en-GB"/>
        </w:rPr>
      </w:pPr>
      <w:r w:rsidRPr="00183087">
        <w:rPr>
          <w:rFonts w:ascii="Times New Roman" w:eastAsia="Times New Roman" w:hAnsi="Times New Roman" w:cs="Times New Roman"/>
          <w:sz w:val="24"/>
          <w:szCs w:val="24"/>
          <w:lang w:val="it-IT" w:eastAsia="en-GB"/>
        </w:rPr>
        <w:t>Masat ndaj zyrtarëve/punonjësve të Komisionit Qendror të Zgjedhjeve merren në përputhje me ligjin për nëpunësin civil, Kodin e Punës dhe aktet nënligjore që rregullojnë procedurat disiplinore duke respektuar parimin e proporcionalitetit dhe të procesit të rregullt.</w:t>
      </w:r>
    </w:p>
    <w:p w14:paraId="3F5C76A4" w14:textId="03E339C8" w:rsidR="00183087" w:rsidRPr="00183087" w:rsidRDefault="00183087" w:rsidP="002C656C">
      <w:pPr>
        <w:numPr>
          <w:ilvl w:val="0"/>
          <w:numId w:val="2"/>
        </w:numPr>
        <w:spacing w:after="0" w:line="276" w:lineRule="auto"/>
        <w:jc w:val="both"/>
        <w:rPr>
          <w:rFonts w:ascii="Times New Roman" w:eastAsia="Times New Roman" w:hAnsi="Times New Roman" w:cs="Times New Roman"/>
          <w:sz w:val="24"/>
          <w:szCs w:val="24"/>
          <w:lang w:val="it-IT" w:eastAsia="en-GB"/>
        </w:rPr>
      </w:pPr>
      <w:r w:rsidRPr="00183087">
        <w:rPr>
          <w:rFonts w:ascii="Times New Roman" w:eastAsia="Times New Roman" w:hAnsi="Times New Roman" w:cs="Times New Roman"/>
          <w:sz w:val="24"/>
          <w:szCs w:val="24"/>
          <w:lang w:val="it-IT" w:eastAsia="en-GB"/>
        </w:rPr>
        <w:t xml:space="preserve">Shkeljet e rregullave të përcaktuara në këtë Kod, kur nuk përbëjnë vepër penale, ndëshkohen në rrugë administrative, sipas legjislacionit në fuqi. </w:t>
      </w:r>
    </w:p>
    <w:p w14:paraId="075E15FF" w14:textId="77777777" w:rsidR="00183087" w:rsidRDefault="00183087" w:rsidP="00183087">
      <w:pPr>
        <w:spacing w:after="0" w:line="276" w:lineRule="auto"/>
        <w:jc w:val="center"/>
        <w:rPr>
          <w:rFonts w:ascii="Times New Roman" w:eastAsia="Times New Roman" w:hAnsi="Times New Roman" w:cs="Times New Roman"/>
          <w:b/>
          <w:bCs/>
          <w:sz w:val="24"/>
          <w:szCs w:val="24"/>
          <w:lang w:val="it-IT" w:eastAsia="en-GB"/>
        </w:rPr>
      </w:pPr>
    </w:p>
    <w:p w14:paraId="73F6915A" w14:textId="77777777" w:rsidR="00183087" w:rsidRDefault="00183087" w:rsidP="00183087">
      <w:pPr>
        <w:spacing w:after="0" w:line="276" w:lineRule="auto"/>
        <w:jc w:val="center"/>
        <w:rPr>
          <w:rFonts w:ascii="Times New Roman" w:eastAsia="Times New Roman" w:hAnsi="Times New Roman" w:cs="Times New Roman"/>
          <w:b/>
          <w:bCs/>
          <w:sz w:val="24"/>
          <w:szCs w:val="24"/>
          <w:lang w:val="it-IT" w:eastAsia="en-GB"/>
        </w:rPr>
      </w:pPr>
    </w:p>
    <w:p w14:paraId="10DF6D76" w14:textId="3F7E8664" w:rsidR="00183087" w:rsidRPr="00183087" w:rsidRDefault="00183087" w:rsidP="00183087">
      <w:pPr>
        <w:spacing w:after="0" w:line="276" w:lineRule="auto"/>
        <w:jc w:val="center"/>
        <w:rPr>
          <w:rFonts w:ascii="Times New Roman" w:eastAsia="Times New Roman" w:hAnsi="Times New Roman" w:cs="Times New Roman"/>
          <w:b/>
          <w:bCs/>
          <w:sz w:val="24"/>
          <w:szCs w:val="24"/>
          <w:lang w:val="it-IT" w:eastAsia="en-GB"/>
        </w:rPr>
      </w:pPr>
      <w:r w:rsidRPr="00183087">
        <w:rPr>
          <w:rFonts w:ascii="Times New Roman" w:eastAsia="Times New Roman" w:hAnsi="Times New Roman" w:cs="Times New Roman"/>
          <w:b/>
          <w:bCs/>
          <w:sz w:val="24"/>
          <w:szCs w:val="24"/>
          <w:lang w:val="it-IT" w:eastAsia="en-GB"/>
        </w:rPr>
        <w:t>Neni 19</w:t>
      </w:r>
    </w:p>
    <w:p w14:paraId="66770FB9" w14:textId="77777777" w:rsidR="00183087" w:rsidRDefault="00183087" w:rsidP="00183087">
      <w:pPr>
        <w:spacing w:after="0" w:line="276" w:lineRule="auto"/>
        <w:jc w:val="center"/>
        <w:rPr>
          <w:rFonts w:ascii="Times New Roman" w:eastAsia="Times New Roman" w:hAnsi="Times New Roman" w:cs="Times New Roman"/>
          <w:b/>
          <w:bCs/>
          <w:sz w:val="24"/>
          <w:szCs w:val="24"/>
          <w:lang w:val="it-IT" w:eastAsia="en-GB"/>
        </w:rPr>
      </w:pPr>
      <w:r w:rsidRPr="00183087">
        <w:rPr>
          <w:rFonts w:ascii="Times New Roman" w:eastAsia="Times New Roman" w:hAnsi="Times New Roman" w:cs="Times New Roman"/>
          <w:b/>
          <w:bCs/>
          <w:sz w:val="24"/>
          <w:szCs w:val="24"/>
          <w:lang w:val="it-IT" w:eastAsia="en-GB"/>
        </w:rPr>
        <w:t>Interpretimi i Kodit të Etikës</w:t>
      </w:r>
    </w:p>
    <w:p w14:paraId="35D4BACF" w14:textId="58D6D002" w:rsidR="00183087" w:rsidRPr="00183087" w:rsidRDefault="00183087" w:rsidP="00183087">
      <w:pPr>
        <w:spacing w:after="0" w:line="276" w:lineRule="auto"/>
        <w:jc w:val="center"/>
        <w:rPr>
          <w:rFonts w:ascii="Times New Roman" w:eastAsia="Times New Roman" w:hAnsi="Times New Roman" w:cs="Times New Roman"/>
          <w:b/>
          <w:bCs/>
          <w:sz w:val="24"/>
          <w:szCs w:val="24"/>
          <w:lang w:val="it-IT" w:eastAsia="en-GB"/>
        </w:rPr>
      </w:pPr>
      <w:r w:rsidRPr="00B3421D">
        <w:rPr>
          <w:rFonts w:ascii="Times New Roman" w:eastAsia="Times New Roman" w:hAnsi="Times New Roman" w:cs="Times New Roman"/>
          <w:i/>
          <w:iCs/>
          <w:spacing w:val="-1"/>
          <w:lang w:val="sq-AL" w:eastAsia="en-GB"/>
        </w:rPr>
        <w:t>(</w:t>
      </w:r>
      <w:r>
        <w:rPr>
          <w:rFonts w:ascii="Times New Roman" w:eastAsia="Times New Roman" w:hAnsi="Times New Roman" w:cs="Times New Roman"/>
          <w:i/>
          <w:iCs/>
          <w:spacing w:val="-1"/>
          <w:lang w:val="sq-AL" w:eastAsia="en-GB"/>
        </w:rPr>
        <w:t xml:space="preserve">shtuar </w:t>
      </w:r>
      <w:r w:rsidRPr="00B3421D">
        <w:rPr>
          <w:rFonts w:ascii="Times New Roman" w:eastAsia="Times New Roman" w:hAnsi="Times New Roman" w:cs="Times New Roman"/>
          <w:i/>
          <w:iCs/>
          <w:spacing w:val="-1"/>
          <w:lang w:val="sq-AL" w:eastAsia="en-GB"/>
        </w:rPr>
        <w:t xml:space="preserve">me vendimin nr. </w:t>
      </w:r>
      <w:r>
        <w:rPr>
          <w:rFonts w:ascii="Times New Roman" w:eastAsia="Times New Roman" w:hAnsi="Times New Roman" w:cs="Times New Roman"/>
          <w:i/>
          <w:iCs/>
          <w:spacing w:val="-1"/>
          <w:lang w:val="sq-AL" w:eastAsia="en-GB"/>
        </w:rPr>
        <w:t>2</w:t>
      </w:r>
      <w:r w:rsidRPr="00B3421D">
        <w:rPr>
          <w:rFonts w:ascii="Times New Roman" w:eastAsia="Times New Roman" w:hAnsi="Times New Roman" w:cs="Times New Roman"/>
          <w:i/>
          <w:iCs/>
          <w:spacing w:val="-1"/>
          <w:lang w:val="sq-AL" w:eastAsia="en-GB"/>
        </w:rPr>
        <w:t xml:space="preserve">, datë </w:t>
      </w:r>
      <w:r>
        <w:rPr>
          <w:rFonts w:ascii="Times New Roman" w:eastAsia="Times New Roman" w:hAnsi="Times New Roman" w:cs="Times New Roman"/>
          <w:i/>
          <w:iCs/>
          <w:spacing w:val="-1"/>
          <w:lang w:val="sq-AL" w:eastAsia="en-GB"/>
        </w:rPr>
        <w:t>21</w:t>
      </w:r>
      <w:r w:rsidRPr="00B3421D">
        <w:rPr>
          <w:rFonts w:ascii="Times New Roman" w:eastAsia="Times New Roman" w:hAnsi="Times New Roman" w:cs="Times New Roman"/>
          <w:i/>
          <w:iCs/>
          <w:spacing w:val="-1"/>
          <w:lang w:val="sq-AL" w:eastAsia="en-GB"/>
        </w:rPr>
        <w:t>.1.202</w:t>
      </w:r>
      <w:r>
        <w:rPr>
          <w:rFonts w:ascii="Times New Roman" w:eastAsia="Times New Roman" w:hAnsi="Times New Roman" w:cs="Times New Roman"/>
          <w:i/>
          <w:iCs/>
          <w:spacing w:val="-1"/>
          <w:lang w:val="sq-AL" w:eastAsia="en-GB"/>
        </w:rPr>
        <w:t>6</w:t>
      </w:r>
      <w:r w:rsidRPr="00B3421D">
        <w:rPr>
          <w:rFonts w:ascii="Times New Roman" w:eastAsia="Times New Roman" w:hAnsi="Times New Roman" w:cs="Times New Roman"/>
          <w:i/>
          <w:iCs/>
          <w:spacing w:val="-1"/>
          <w:lang w:val="sq-AL" w:eastAsia="en-GB"/>
        </w:rPr>
        <w:t>)</w:t>
      </w:r>
    </w:p>
    <w:p w14:paraId="00A30D78" w14:textId="77777777" w:rsidR="00183087" w:rsidRPr="00183087" w:rsidRDefault="00183087" w:rsidP="00183087">
      <w:pPr>
        <w:spacing w:after="0" w:line="276" w:lineRule="auto"/>
        <w:jc w:val="center"/>
        <w:rPr>
          <w:rFonts w:ascii="Times New Roman" w:eastAsia="Times New Roman" w:hAnsi="Times New Roman" w:cs="Times New Roman"/>
          <w:sz w:val="24"/>
          <w:szCs w:val="24"/>
          <w:lang w:val="it-IT" w:eastAsia="en-GB"/>
        </w:rPr>
      </w:pPr>
    </w:p>
    <w:p w14:paraId="0A485F3B" w14:textId="55332088" w:rsidR="00183087" w:rsidRPr="00183087" w:rsidRDefault="00183087" w:rsidP="002C656C">
      <w:pPr>
        <w:numPr>
          <w:ilvl w:val="0"/>
          <w:numId w:val="3"/>
        </w:numPr>
        <w:spacing w:after="0" w:line="276" w:lineRule="auto"/>
        <w:jc w:val="both"/>
        <w:rPr>
          <w:rFonts w:ascii="Times New Roman" w:eastAsia="Times New Roman" w:hAnsi="Times New Roman" w:cs="Times New Roman"/>
          <w:sz w:val="24"/>
          <w:szCs w:val="24"/>
          <w:lang w:val="it-IT" w:eastAsia="en-GB"/>
        </w:rPr>
      </w:pPr>
      <w:r w:rsidRPr="00183087">
        <w:rPr>
          <w:rFonts w:ascii="Times New Roman" w:eastAsia="Times New Roman" w:hAnsi="Times New Roman" w:cs="Times New Roman"/>
          <w:sz w:val="24"/>
          <w:szCs w:val="24"/>
          <w:lang w:val="it-IT" w:eastAsia="en-GB"/>
        </w:rPr>
        <w:t>Dispozitat e këtij Kodi interpretohen dhe zbatohen në përputhje me legjislacionin për etikën dhe marrëdhëniet e punës në Republikën e Shqipërisë si dhe Kodin Zgjedhor.</w:t>
      </w:r>
    </w:p>
    <w:p w14:paraId="157A1B7A" w14:textId="77777777" w:rsidR="00183087" w:rsidRPr="00183087" w:rsidRDefault="00183087" w:rsidP="00183087">
      <w:pPr>
        <w:spacing w:after="0" w:line="276" w:lineRule="auto"/>
        <w:ind w:left="720"/>
        <w:rPr>
          <w:rFonts w:ascii="Times New Roman" w:eastAsia="Times New Roman" w:hAnsi="Times New Roman" w:cs="Times New Roman"/>
          <w:sz w:val="24"/>
          <w:szCs w:val="24"/>
          <w:lang w:val="it-IT" w:eastAsia="en-GB"/>
        </w:rPr>
      </w:pPr>
    </w:p>
    <w:p w14:paraId="1CBE5094" w14:textId="77777777" w:rsidR="00183087" w:rsidRPr="00004960" w:rsidRDefault="00183087" w:rsidP="00004960">
      <w:pPr>
        <w:widowControl w:val="0"/>
        <w:tabs>
          <w:tab w:val="left" w:pos="270"/>
          <w:tab w:val="left" w:pos="5100"/>
          <w:tab w:val="left" w:pos="9450"/>
        </w:tabs>
        <w:kinsoku w:val="0"/>
        <w:overflowPunct w:val="0"/>
        <w:autoSpaceDE w:val="0"/>
        <w:autoSpaceDN w:val="0"/>
        <w:adjustRightInd w:val="0"/>
        <w:spacing w:before="51" w:after="0" w:line="275" w:lineRule="auto"/>
        <w:ind w:left="180" w:right="360" w:hanging="180"/>
        <w:jc w:val="both"/>
        <w:rPr>
          <w:rFonts w:ascii="Times New Roman" w:hAnsi="Times New Roman" w:cs="Times New Roman"/>
          <w:sz w:val="24"/>
          <w:szCs w:val="24"/>
          <w:lang w:val="it-IT"/>
        </w:rPr>
      </w:pPr>
    </w:p>
    <w:sectPr w:rsidR="00183087" w:rsidRPr="00004960" w:rsidSect="003E1CF0">
      <w:footerReference w:type="default" r:id="rId9"/>
      <w:headerReference w:type="first" r:id="rId10"/>
      <w:footerReference w:type="first" r:id="rId11"/>
      <w:pgSz w:w="11906" w:h="16838" w:code="9"/>
      <w:pgMar w:top="1170" w:right="926" w:bottom="1620" w:left="1440" w:header="9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F0E86" w14:textId="77777777" w:rsidR="002C656C" w:rsidRDefault="002C656C" w:rsidP="00325B52">
      <w:pPr>
        <w:spacing w:after="0" w:line="240" w:lineRule="auto"/>
      </w:pPr>
      <w:r>
        <w:separator/>
      </w:r>
    </w:p>
  </w:endnote>
  <w:endnote w:type="continuationSeparator" w:id="0">
    <w:p w14:paraId="2EE10229" w14:textId="77777777" w:rsidR="002C656C" w:rsidRDefault="002C656C" w:rsidP="00325B52">
      <w:pPr>
        <w:spacing w:after="0" w:line="240" w:lineRule="auto"/>
      </w:pPr>
      <w:r>
        <w:continuationSeparator/>
      </w:r>
    </w:p>
  </w:endnote>
  <w:endnote w:type="continuationNotice" w:id="1">
    <w:p w14:paraId="2A1961D0" w14:textId="77777777" w:rsidR="002C656C" w:rsidRDefault="002C6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MS Gothic"/>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D6D07" w14:textId="1DDF8B5E" w:rsidR="00B75D42" w:rsidRDefault="004D2471">
    <w:pPr>
      <w:pStyle w:val="Footer"/>
    </w:pPr>
    <w:r w:rsidRPr="00433B70">
      <w:rPr>
        <w:noProof/>
      </w:rPr>
      <mc:AlternateContent>
        <mc:Choice Requires="wps">
          <w:drawing>
            <wp:anchor distT="45720" distB="45720" distL="114300" distR="114300" simplePos="0" relativeHeight="251670544" behindDoc="0" locked="0" layoutInCell="1" allowOverlap="1" wp14:anchorId="23F247F4" wp14:editId="20678936">
              <wp:simplePos x="0" y="0"/>
              <wp:positionH relativeFrom="margin">
                <wp:posOffset>3419475</wp:posOffset>
              </wp:positionH>
              <wp:positionV relativeFrom="paragraph">
                <wp:posOffset>-516255</wp:posOffset>
              </wp:positionV>
              <wp:extent cx="2428875" cy="463550"/>
              <wp:effectExtent l="0" t="0" r="0" b="0"/>
              <wp:wrapNone/>
              <wp:docPr id="159629642" name="Text Box 159629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63550"/>
                      </a:xfrm>
                      <a:prstGeom prst="rect">
                        <a:avLst/>
                      </a:prstGeom>
                      <a:noFill/>
                      <a:ln w="9525">
                        <a:noFill/>
                        <a:miter lim="800000"/>
                        <a:headEnd/>
                        <a:tailEnd/>
                      </a:ln>
                    </wps:spPr>
                    <wps:txbx>
                      <w:txbxContent>
                        <w:p w14:paraId="4C0CB098" w14:textId="77777777" w:rsidR="004D2471" w:rsidRPr="003052B0" w:rsidRDefault="004D2471" w:rsidP="004D2471">
                          <w:pPr>
                            <w:spacing w:line="240" w:lineRule="auto"/>
                            <w:contextualSpacing/>
                            <w:jc w:val="both"/>
                            <w:rPr>
                              <w:rFonts w:ascii="Times New Roman" w:hAnsi="Times New Roman" w:cs="Times New Roman"/>
                              <w:sz w:val="16"/>
                              <w:szCs w:val="16"/>
                              <w:lang w:val="sq-AL"/>
                            </w:rPr>
                          </w:pPr>
                          <w:r>
                            <w:rPr>
                              <w:rFonts w:ascii="Times New Roman" w:hAnsi="Times New Roman" w:cs="Times New Roman"/>
                              <w:sz w:val="16"/>
                              <w:szCs w:val="16"/>
                              <w:lang w:val="sq-AL"/>
                            </w:rPr>
                            <w:t>“Për miratimin e Kodit të Etikës të Komisionit Qendror të Zgjedhjeve”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F247F4" id="_x0000_t202" coordsize="21600,21600" o:spt="202" path="m,l,21600r21600,l21600,xe">
              <v:stroke joinstyle="miter"/>
              <v:path gradientshapeok="t" o:connecttype="rect"/>
            </v:shapetype>
            <v:shape id="Text Box 159629642" o:spid="_x0000_s1027" type="#_x0000_t202" style="position:absolute;margin-left:269.25pt;margin-top:-40.65pt;width:191.25pt;height:36.5pt;z-index:251670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" filled="f" stroked="f">
              <v:textbox>
                <w:txbxContent>
                  <w:p w14:paraId="4C0CB098" w14:textId="77777777" w:rsidR="004D2471" w:rsidRPr="003052B0" w:rsidRDefault="004D2471" w:rsidP="004D2471">
                    <w:pPr>
                      <w:spacing w:line="240" w:lineRule="auto"/>
                      <w:contextualSpacing/>
                      <w:jc w:val="both"/>
                      <w:rPr>
                        <w:rFonts w:ascii="Times New Roman" w:hAnsi="Times New Roman" w:cs="Times New Roman"/>
                        <w:sz w:val="16"/>
                        <w:szCs w:val="16"/>
                        <w:lang w:val="sq-AL"/>
                      </w:rPr>
                    </w:pPr>
                    <w:r>
                      <w:rPr>
                        <w:rFonts w:ascii="Times New Roman" w:hAnsi="Times New Roman" w:cs="Times New Roman"/>
                        <w:sz w:val="16"/>
                        <w:szCs w:val="16"/>
                        <w:lang w:val="sq-AL"/>
                      </w:rPr>
                      <w:t>“Për miratimin e Kodit të Etikës të Komisionit Qendror të Zgjedhjeve”</w:t>
                    </w:r>
                  </w:p>
                </w:txbxContent>
              </v:textbox>
              <w10:wrap anchorx="margin"/>
            </v:shape>
          </w:pict>
        </mc:Fallback>
      </mc:AlternateContent>
    </w:r>
    <w:r w:rsidRPr="008D6AF7">
      <w:rPr>
        <w:noProof/>
      </w:rPr>
      <mc:AlternateContent>
        <mc:Choice Requires="wps">
          <w:drawing>
            <wp:anchor distT="45720" distB="45720" distL="114300" distR="114300" simplePos="0" relativeHeight="251668496" behindDoc="0" locked="0" layoutInCell="1" allowOverlap="1" wp14:anchorId="6AA5DA7F" wp14:editId="049C81F1">
              <wp:simplePos x="0" y="0"/>
              <wp:positionH relativeFrom="margin">
                <wp:posOffset>409575</wp:posOffset>
              </wp:positionH>
              <wp:positionV relativeFrom="paragraph">
                <wp:posOffset>-506730</wp:posOffset>
              </wp:positionV>
              <wp:extent cx="2003425" cy="395605"/>
              <wp:effectExtent l="0" t="0" r="0" b="4445"/>
              <wp:wrapNone/>
              <wp:docPr id="2035745803" name="Text Box 2035745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395605"/>
                      </a:xfrm>
                      <a:prstGeom prst="rect">
                        <a:avLst/>
                      </a:prstGeom>
                      <a:noFill/>
                      <a:ln w="9525">
                        <a:noFill/>
                        <a:miter lim="800000"/>
                        <a:headEnd/>
                        <a:tailEnd/>
                      </a:ln>
                    </wps:spPr>
                    <wps:txbx>
                      <w:txbxContent>
                        <w:p w14:paraId="69C89A70" w14:textId="77777777" w:rsidR="004D2471" w:rsidRPr="00A66968" w:rsidRDefault="004D2471" w:rsidP="004D2471">
                          <w:pPr>
                            <w:spacing w:line="240" w:lineRule="auto"/>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A66968">
                            <w:rPr>
                              <w:rFonts w:ascii="Times New Roman" w:hAnsi="Times New Roman" w:cs="Times New Roman"/>
                              <w:color w:val="000000" w:themeColor="text1"/>
                              <w:sz w:val="20"/>
                              <w:szCs w:val="20"/>
                            </w:rPr>
                            <w:t>Data:</w:t>
                          </w:r>
                          <w:r>
                            <w:rPr>
                              <w:rFonts w:ascii="Times New Roman" w:hAnsi="Times New Roman" w:cs="Times New Roman"/>
                              <w:color w:val="000000" w:themeColor="text1"/>
                              <w:sz w:val="20"/>
                              <w:szCs w:val="20"/>
                            </w:rPr>
                            <w:t xml:space="preserve"> 23.2.2022  Nr: 22</w:t>
                          </w:r>
                        </w:p>
                        <w:p w14:paraId="4FD99C52" w14:textId="77777777" w:rsidR="004D2471" w:rsidRPr="00A66968" w:rsidRDefault="004D2471" w:rsidP="004D2471">
                          <w:pPr>
                            <w:spacing w:line="240" w:lineRule="auto"/>
                            <w:contextualSpacing/>
                            <w:jc w:val="right"/>
                            <w:rPr>
                              <w:rFonts w:ascii="Times New Roman" w:hAnsi="Times New Roman" w:cs="Times New Roman"/>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A5DA7F" id="Text Box 2035745803" o:spid="_x0000_s1028" type="#_x0000_t202" style="position:absolute;margin-left:32.25pt;margin-top:-39.9pt;width:157.75pt;height:31.15pt;z-index:251668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" filled="f" stroked="f">
              <v:textbox>
                <w:txbxContent>
                  <w:p w14:paraId="69C89A70" w14:textId="77777777" w:rsidR="004D2471" w:rsidRPr="00A66968" w:rsidRDefault="004D2471" w:rsidP="004D2471">
                    <w:pPr>
                      <w:spacing w:line="240" w:lineRule="auto"/>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A66968">
                      <w:rPr>
                        <w:rFonts w:ascii="Times New Roman" w:hAnsi="Times New Roman" w:cs="Times New Roman"/>
                        <w:color w:val="000000" w:themeColor="text1"/>
                        <w:sz w:val="20"/>
                        <w:szCs w:val="20"/>
                      </w:rPr>
                      <w:t>Data:</w:t>
                    </w:r>
                    <w:r>
                      <w:rPr>
                        <w:rFonts w:ascii="Times New Roman" w:hAnsi="Times New Roman" w:cs="Times New Roman"/>
                        <w:color w:val="000000" w:themeColor="text1"/>
                        <w:sz w:val="20"/>
                        <w:szCs w:val="20"/>
                      </w:rPr>
                      <w:t xml:space="preserve"> 23.2.2022  Nr: 22</w:t>
                    </w:r>
                  </w:p>
                  <w:p w14:paraId="4FD99C52" w14:textId="77777777" w:rsidR="004D2471" w:rsidRPr="00A66968" w:rsidRDefault="004D2471" w:rsidP="004D2471">
                    <w:pPr>
                      <w:spacing w:line="240" w:lineRule="auto"/>
                      <w:contextualSpacing/>
                      <w:jc w:val="right"/>
                      <w:rPr>
                        <w:rFonts w:ascii="Times New Roman" w:hAnsi="Times New Roman" w:cs="Times New Roman"/>
                        <w:color w:val="000000" w:themeColor="text1"/>
                        <w:sz w:val="20"/>
                        <w:szCs w:val="20"/>
                      </w:rPr>
                    </w:pPr>
                  </w:p>
                </w:txbxContent>
              </v:textbox>
              <w10:wrap anchorx="margin"/>
            </v:shape>
          </w:pict>
        </mc:Fallback>
      </mc:AlternateContent>
    </w:r>
    <w:r w:rsidR="00325B52">
      <w:rPr>
        <w:noProof/>
      </w:rPr>
      <w:drawing>
        <wp:anchor distT="0" distB="0" distL="114300" distR="114300" simplePos="0" relativeHeight="251658255" behindDoc="0" locked="0" layoutInCell="1" allowOverlap="1" wp14:anchorId="32F6D30E" wp14:editId="791C4194">
          <wp:simplePos x="0" y="0"/>
          <wp:positionH relativeFrom="margin">
            <wp:posOffset>2658110</wp:posOffset>
          </wp:positionH>
          <wp:positionV relativeFrom="paragraph">
            <wp:posOffset>-557530</wp:posOffset>
          </wp:positionV>
          <wp:extent cx="542290" cy="539750"/>
          <wp:effectExtent l="0" t="0" r="0" b="0"/>
          <wp:wrapSquare wrapText="bothSides"/>
          <wp:docPr id="1534190722" name="Picture 1534190722" descr="C:\Users\Piro\AppData\Local\Microsoft\Windows\INetCache\Content.Word\kq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iro\AppData\Local\Microsoft\Windows\INetCache\Content.Word\kqz-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29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5B52" w:rsidRPr="008D6AF7">
      <w:rPr>
        <w:noProof/>
      </w:rPr>
      <mc:AlternateContent>
        <mc:Choice Requires="wps">
          <w:drawing>
            <wp:anchor distT="0" distB="0" distL="114300" distR="114300" simplePos="0" relativeHeight="251658254" behindDoc="0" locked="0" layoutInCell="1" allowOverlap="1" wp14:anchorId="4F76894A" wp14:editId="117DC2C3">
              <wp:simplePos x="0" y="0"/>
              <wp:positionH relativeFrom="column">
                <wp:posOffset>3350260</wp:posOffset>
              </wp:positionH>
              <wp:positionV relativeFrom="paragraph">
                <wp:posOffset>-546100</wp:posOffset>
              </wp:positionV>
              <wp:extent cx="0" cy="539750"/>
              <wp:effectExtent l="0" t="0" r="19050" b="12700"/>
              <wp:wrapSquare wrapText="bothSides"/>
              <wp:docPr id="21" name="Straight Connector 21"/>
              <wp:cNvGraphicFramePr/>
              <a:graphic xmlns:a="http://schemas.openxmlformats.org/drawingml/2006/main">
                <a:graphicData uri="http://schemas.microsoft.com/office/word/2010/wordprocessingShape">
                  <wps:wsp>
                    <wps:cNvCnPr/>
                    <wps:spPr>
                      <a:xfrm>
                        <a:off x="0" y="0"/>
                        <a:ext cx="0" cy="5397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AC20F3" id="Straight Connector 21"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3.8pt,-43pt" to="263.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" strokecolor="black [3200]">
              <v:stroke joinstyle="miter"/>
              <w10:wrap type="square"/>
            </v:line>
          </w:pict>
        </mc:Fallback>
      </mc:AlternateContent>
    </w:r>
    <w:r w:rsidR="00325B52" w:rsidRPr="008D6AF7">
      <w:rPr>
        <w:noProof/>
      </w:rPr>
      <mc:AlternateContent>
        <mc:Choice Requires="wps">
          <w:drawing>
            <wp:anchor distT="45720" distB="45720" distL="114300" distR="114300" simplePos="0" relativeHeight="251658253" behindDoc="0" locked="0" layoutInCell="1" allowOverlap="1" wp14:anchorId="20A57561" wp14:editId="0694C91B">
              <wp:simplePos x="0" y="0"/>
              <wp:positionH relativeFrom="rightMargin">
                <wp:posOffset>40640</wp:posOffset>
              </wp:positionH>
              <wp:positionV relativeFrom="paragraph">
                <wp:posOffset>-412115</wp:posOffset>
              </wp:positionV>
              <wp:extent cx="262890" cy="2667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266700"/>
                      </a:xfrm>
                      <a:prstGeom prst="rect">
                        <a:avLst/>
                      </a:prstGeom>
                      <a:noFill/>
                      <a:ln w="9525">
                        <a:noFill/>
                        <a:miter lim="800000"/>
                        <a:headEnd/>
                        <a:tailEnd/>
                      </a:ln>
                    </wps:spPr>
                    <wps:txbx>
                      <w:txbxContent>
                        <w:p w14:paraId="1F787F3B" w14:textId="00341706" w:rsidR="00B75D42" w:rsidRPr="00E423BD" w:rsidRDefault="00325B52" w:rsidP="008D6AF7">
                          <w:pPr>
                            <w:spacing w:line="240" w:lineRule="auto"/>
                            <w:contextualSpacing/>
                            <w:jc w:val="center"/>
                            <w:rPr>
                              <w:color w:val="000000" w:themeColor="text1"/>
                              <w:sz w:val="24"/>
                              <w:szCs w:val="24"/>
                            </w:rPr>
                          </w:pPr>
                          <w:r w:rsidRPr="00E423BD">
                            <w:rPr>
                              <w:color w:val="000000" w:themeColor="text1"/>
                              <w:sz w:val="24"/>
                              <w:szCs w:val="24"/>
                            </w:rPr>
                            <w:fldChar w:fldCharType="begin"/>
                          </w:r>
                          <w:r w:rsidRPr="00E423BD">
                            <w:rPr>
                              <w:color w:val="000000" w:themeColor="text1"/>
                              <w:sz w:val="24"/>
                              <w:szCs w:val="24"/>
                            </w:rPr>
                            <w:instrText xml:space="preserve"> PAGE   \* MERGEFORMAT </w:instrText>
                          </w:r>
                          <w:r w:rsidRPr="00E423BD">
                            <w:rPr>
                              <w:color w:val="000000" w:themeColor="text1"/>
                              <w:sz w:val="24"/>
                              <w:szCs w:val="24"/>
                            </w:rPr>
                            <w:fldChar w:fldCharType="separate"/>
                          </w:r>
                          <w:r w:rsidR="006256DD">
                            <w:rPr>
                              <w:noProof/>
                              <w:color w:val="000000" w:themeColor="text1"/>
                              <w:sz w:val="24"/>
                              <w:szCs w:val="24"/>
                            </w:rPr>
                            <w:t>11</w:t>
                          </w:r>
                          <w:r w:rsidRPr="00E423BD">
                            <w:rPr>
                              <w:noProof/>
                              <w:color w:val="000000" w:themeColor="text1"/>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57561" id="_x0000_t202" coordsize="21600,21600" o:spt="202" path="m,l,21600r21600,l21600,xe">
              <v:stroke joinstyle="miter"/>
              <v:path gradientshapeok="t" o:connecttype="rect"/>
            </v:shapetype>
            <v:shape id="Text Box 20" o:spid="_x0000_s1028" type="#_x0000_t202" style="position:absolute;margin-left:3.2pt;margin-top:-32.45pt;width:20.7pt;height:21pt;z-index:25165825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" filled="f" stroked="f">
              <v:textbox>
                <w:txbxContent>
                  <w:p w14:paraId="1F787F3B" w14:textId="00341706" w:rsidR="00B75D42" w:rsidRPr="00E423BD" w:rsidRDefault="00325B52" w:rsidP="008D6AF7">
                    <w:pPr>
                      <w:spacing w:line="240" w:lineRule="auto"/>
                      <w:contextualSpacing/>
                      <w:jc w:val="center"/>
                      <w:rPr>
                        <w:color w:val="000000" w:themeColor="text1"/>
                        <w:sz w:val="24"/>
                        <w:szCs w:val="24"/>
                      </w:rPr>
                    </w:pPr>
                    <w:r w:rsidRPr="00E423BD">
                      <w:rPr>
                        <w:color w:val="000000" w:themeColor="text1"/>
                        <w:sz w:val="24"/>
                        <w:szCs w:val="24"/>
                      </w:rPr>
                      <w:fldChar w:fldCharType="begin"/>
                    </w:r>
                    <w:r w:rsidRPr="00E423BD">
                      <w:rPr>
                        <w:color w:val="000000" w:themeColor="text1"/>
                        <w:sz w:val="24"/>
                        <w:szCs w:val="24"/>
                      </w:rPr>
                      <w:instrText xml:space="preserve"> PAGE   \* MERGEFORMAT </w:instrText>
                    </w:r>
                    <w:r w:rsidRPr="00E423BD">
                      <w:rPr>
                        <w:color w:val="000000" w:themeColor="text1"/>
                        <w:sz w:val="24"/>
                        <w:szCs w:val="24"/>
                      </w:rPr>
                      <w:fldChar w:fldCharType="separate"/>
                    </w:r>
                    <w:r w:rsidR="006256DD">
                      <w:rPr>
                        <w:noProof/>
                        <w:color w:val="000000" w:themeColor="text1"/>
                        <w:sz w:val="24"/>
                        <w:szCs w:val="24"/>
                      </w:rPr>
                      <w:t>11</w:t>
                    </w:r>
                    <w:r w:rsidRPr="00E423BD">
                      <w:rPr>
                        <w:noProof/>
                        <w:color w:val="000000" w:themeColor="text1"/>
                        <w:sz w:val="24"/>
                        <w:szCs w:val="24"/>
                      </w:rPr>
                      <w:fldChar w:fldCharType="end"/>
                    </w:r>
                  </w:p>
                </w:txbxContent>
              </v:textbox>
              <w10:wrap anchorx="margin"/>
            </v:shape>
          </w:pict>
        </mc:Fallback>
      </mc:AlternateContent>
    </w:r>
    <w:r w:rsidR="00325B52" w:rsidRPr="008D6AF7">
      <w:rPr>
        <w:noProof/>
      </w:rPr>
      <mc:AlternateContent>
        <mc:Choice Requires="wps">
          <w:drawing>
            <wp:anchor distT="0" distB="0" distL="114300" distR="114300" simplePos="0" relativeHeight="251658252" behindDoc="0" locked="0" layoutInCell="1" allowOverlap="1" wp14:anchorId="14F3D37F" wp14:editId="69057BF0">
              <wp:simplePos x="0" y="0"/>
              <wp:positionH relativeFrom="margin">
                <wp:posOffset>5850890</wp:posOffset>
              </wp:positionH>
              <wp:positionV relativeFrom="paragraph">
                <wp:posOffset>-548640</wp:posOffset>
              </wp:positionV>
              <wp:extent cx="0" cy="539750"/>
              <wp:effectExtent l="0" t="0" r="19050" b="12700"/>
              <wp:wrapSquare wrapText="bothSides"/>
              <wp:docPr id="16" name="Straight Connector 16"/>
              <wp:cNvGraphicFramePr/>
              <a:graphic xmlns:a="http://schemas.openxmlformats.org/drawingml/2006/main">
                <a:graphicData uri="http://schemas.microsoft.com/office/word/2010/wordprocessingShape">
                  <wps:wsp>
                    <wps:cNvCnPr/>
                    <wps:spPr>
                      <a:xfrm>
                        <a:off x="0" y="0"/>
                        <a:ext cx="0" cy="5397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54B85F" id="Straight Connector 16" o:spid="_x0000_s1026" style="position:absolute;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460.7pt,-43.2pt" to="460.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" strokecolor="black [3200]">
              <v:stroke joinstyle="miter"/>
              <w10:wrap type="square" anchorx="margin"/>
            </v:line>
          </w:pict>
        </mc:Fallback>
      </mc:AlternateContent>
    </w:r>
    <w:r w:rsidR="00325B52" w:rsidRPr="008D6AF7">
      <w:rPr>
        <w:noProof/>
      </w:rPr>
      <mc:AlternateContent>
        <mc:Choice Requires="wps">
          <w:drawing>
            <wp:anchor distT="0" distB="0" distL="114300" distR="114300" simplePos="0" relativeHeight="251658250" behindDoc="0" locked="0" layoutInCell="1" allowOverlap="1" wp14:anchorId="127086FF" wp14:editId="01F7B231">
              <wp:simplePos x="0" y="0"/>
              <wp:positionH relativeFrom="column">
                <wp:posOffset>0</wp:posOffset>
              </wp:positionH>
              <wp:positionV relativeFrom="paragraph">
                <wp:posOffset>-545465</wp:posOffset>
              </wp:positionV>
              <wp:extent cx="0" cy="539750"/>
              <wp:effectExtent l="0" t="0" r="19050" b="12700"/>
              <wp:wrapSquare wrapText="bothSides"/>
              <wp:docPr id="14" name="Straight Connector 14"/>
              <wp:cNvGraphicFramePr/>
              <a:graphic xmlns:a="http://schemas.openxmlformats.org/drawingml/2006/main">
                <a:graphicData uri="http://schemas.microsoft.com/office/word/2010/wordprocessingShape">
                  <wps:wsp>
                    <wps:cNvCnPr/>
                    <wps:spPr>
                      <a:xfrm>
                        <a:off x="0" y="0"/>
                        <a:ext cx="0" cy="5397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EA2F71" id="Straight Connector 14"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42.95pt" to="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" strokecolor="black [3200]">
              <v:stroke joinstyle="miter"/>
              <w10:wrap type="square"/>
            </v:line>
          </w:pict>
        </mc:Fallback>
      </mc:AlternateContent>
    </w:r>
    <w:r w:rsidR="00325B52" w:rsidRPr="008D6AF7">
      <w:rPr>
        <w:noProof/>
      </w:rPr>
      <mc:AlternateContent>
        <mc:Choice Requires="wps">
          <w:drawing>
            <wp:anchor distT="0" distB="0" distL="114300" distR="114300" simplePos="0" relativeHeight="251658248" behindDoc="0" locked="0" layoutInCell="1" allowOverlap="1" wp14:anchorId="167BB534" wp14:editId="22E35699">
              <wp:simplePos x="0" y="0"/>
              <wp:positionH relativeFrom="column">
                <wp:posOffset>2499360</wp:posOffset>
              </wp:positionH>
              <wp:positionV relativeFrom="paragraph">
                <wp:posOffset>-548005</wp:posOffset>
              </wp:positionV>
              <wp:extent cx="0" cy="539750"/>
              <wp:effectExtent l="0" t="0" r="19050" b="12700"/>
              <wp:wrapSquare wrapText="bothSides"/>
              <wp:docPr id="5" name="Straight Connector 5"/>
              <wp:cNvGraphicFramePr/>
              <a:graphic xmlns:a="http://schemas.openxmlformats.org/drawingml/2006/main">
                <a:graphicData uri="http://schemas.microsoft.com/office/word/2010/wordprocessingShape">
                  <wps:wsp>
                    <wps:cNvCnPr/>
                    <wps:spPr>
                      <a:xfrm>
                        <a:off x="0" y="0"/>
                        <a:ext cx="0" cy="5397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7EC4D4" id="Straight Connector 5"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8pt,-43.15pt" to="196.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" strokecolor="black [3200]">
              <v:stroke joinstyle="miter"/>
              <w10:wrap type="squar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253B9" w14:textId="77777777" w:rsidR="00B75D42" w:rsidRDefault="00325B52" w:rsidP="002D20FE">
    <w:pPr>
      <w:pStyle w:val="Footer"/>
    </w:pPr>
    <w:r w:rsidRPr="00433B70">
      <w:rPr>
        <w:noProof/>
      </w:rPr>
      <mc:AlternateContent>
        <mc:Choice Requires="wps">
          <w:drawing>
            <wp:anchor distT="45720" distB="45720" distL="114300" distR="114300" simplePos="0" relativeHeight="251658240" behindDoc="0" locked="0" layoutInCell="1" allowOverlap="1" wp14:anchorId="1AE1F24F" wp14:editId="6F022286">
              <wp:simplePos x="0" y="0"/>
              <wp:positionH relativeFrom="margin">
                <wp:posOffset>3333750</wp:posOffset>
              </wp:positionH>
              <wp:positionV relativeFrom="paragraph">
                <wp:posOffset>-497840</wp:posOffset>
              </wp:positionV>
              <wp:extent cx="2428875" cy="463550"/>
              <wp:effectExtent l="0" t="0" r="0" b="0"/>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63550"/>
                      </a:xfrm>
                      <a:prstGeom prst="rect">
                        <a:avLst/>
                      </a:prstGeom>
                      <a:noFill/>
                      <a:ln w="9525">
                        <a:noFill/>
                        <a:miter lim="800000"/>
                        <a:headEnd/>
                        <a:tailEnd/>
                      </a:ln>
                    </wps:spPr>
                    <wps:txbx>
                      <w:txbxContent>
                        <w:p w14:paraId="15E83B41" w14:textId="6DF7B850" w:rsidR="00B75D42" w:rsidRPr="003052B0" w:rsidRDefault="00C87F63" w:rsidP="003052B0">
                          <w:pPr>
                            <w:spacing w:line="240" w:lineRule="auto"/>
                            <w:contextualSpacing/>
                            <w:jc w:val="both"/>
                            <w:rPr>
                              <w:rFonts w:ascii="Times New Roman" w:hAnsi="Times New Roman" w:cs="Times New Roman"/>
                              <w:sz w:val="16"/>
                              <w:szCs w:val="16"/>
                              <w:lang w:val="sq-AL"/>
                            </w:rPr>
                          </w:pPr>
                          <w:r>
                            <w:rPr>
                              <w:rFonts w:ascii="Times New Roman" w:hAnsi="Times New Roman" w:cs="Times New Roman"/>
                              <w:sz w:val="16"/>
                              <w:szCs w:val="16"/>
                              <w:lang w:val="sq-AL"/>
                            </w:rPr>
                            <w:t xml:space="preserve">“Për miratimin e </w:t>
                          </w:r>
                          <w:r w:rsidR="004D2471">
                            <w:rPr>
                              <w:rFonts w:ascii="Times New Roman" w:hAnsi="Times New Roman" w:cs="Times New Roman"/>
                              <w:sz w:val="16"/>
                              <w:szCs w:val="16"/>
                              <w:lang w:val="sq-AL"/>
                            </w:rPr>
                            <w:t>Kodit të Etikës të Komisionit Qendror të Zgjedhjeve</w:t>
                          </w:r>
                          <w:r>
                            <w:rPr>
                              <w:rFonts w:ascii="Times New Roman" w:hAnsi="Times New Roman" w:cs="Times New Roman"/>
                              <w:sz w:val="16"/>
                              <w:szCs w:val="16"/>
                              <w:lang w:val="sq-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E1F24F" id="_x0000_t202" coordsize="21600,21600" o:spt="202" path="m,l,21600r21600,l21600,xe">
              <v:stroke joinstyle="miter"/>
              <v:path gradientshapeok="t" o:connecttype="rect"/>
            </v:shapetype>
            <v:shape id="Text Box 376" o:spid="_x0000_s1030" type="#_x0000_t202" style="position:absolute;margin-left:262.5pt;margin-top:-39.2pt;width:191.25pt;height:3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" filled="f" stroked="f">
              <v:textbox>
                <w:txbxContent>
                  <w:p w14:paraId="15E83B41" w14:textId="6DF7B850" w:rsidR="00B75D42" w:rsidRPr="003052B0" w:rsidRDefault="00C87F63" w:rsidP="003052B0">
                    <w:pPr>
                      <w:spacing w:line="240" w:lineRule="auto"/>
                      <w:contextualSpacing/>
                      <w:jc w:val="both"/>
                      <w:rPr>
                        <w:rFonts w:ascii="Times New Roman" w:hAnsi="Times New Roman" w:cs="Times New Roman"/>
                        <w:sz w:val="16"/>
                        <w:szCs w:val="16"/>
                        <w:lang w:val="sq-AL"/>
                      </w:rPr>
                    </w:pPr>
                    <w:r>
                      <w:rPr>
                        <w:rFonts w:ascii="Times New Roman" w:hAnsi="Times New Roman" w:cs="Times New Roman"/>
                        <w:sz w:val="16"/>
                        <w:szCs w:val="16"/>
                        <w:lang w:val="sq-AL"/>
                      </w:rPr>
                      <w:t xml:space="preserve">“Për miratimin e </w:t>
                    </w:r>
                    <w:r w:rsidR="004D2471">
                      <w:rPr>
                        <w:rFonts w:ascii="Times New Roman" w:hAnsi="Times New Roman" w:cs="Times New Roman"/>
                        <w:sz w:val="16"/>
                        <w:szCs w:val="16"/>
                        <w:lang w:val="sq-AL"/>
                      </w:rPr>
                      <w:t>Kodit të Etikës të Komisionit Qendror të Zgjedhjeve</w:t>
                    </w:r>
                    <w:r>
                      <w:rPr>
                        <w:rFonts w:ascii="Times New Roman" w:hAnsi="Times New Roman" w:cs="Times New Roman"/>
                        <w:sz w:val="16"/>
                        <w:szCs w:val="16"/>
                        <w:lang w:val="sq-AL"/>
                      </w:rPr>
                      <w: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13031792" wp14:editId="78ABFD26">
              <wp:simplePos x="0" y="0"/>
              <wp:positionH relativeFrom="margin">
                <wp:posOffset>5831205</wp:posOffset>
              </wp:positionH>
              <wp:positionV relativeFrom="paragraph">
                <wp:posOffset>-558165</wp:posOffset>
              </wp:positionV>
              <wp:extent cx="0" cy="540000"/>
              <wp:effectExtent l="0" t="0" r="19050" b="12700"/>
              <wp:wrapSquare wrapText="bothSides"/>
              <wp:docPr id="377" name="Straight Connector 377"/>
              <wp:cNvGraphicFramePr/>
              <a:graphic xmlns:a="http://schemas.openxmlformats.org/drawingml/2006/main">
                <a:graphicData uri="http://schemas.microsoft.com/office/word/2010/wordprocessingShape">
                  <wps:wsp>
                    <wps:cNvCnPr/>
                    <wps:spPr>
                      <a:xfrm>
                        <a:off x="0" y="0"/>
                        <a:ext cx="0" cy="54000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F3FE70" id="Straight Connector 377" o:spid="_x0000_s1026" style="position:absolute;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459.15pt,-43.95pt" to="459.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" strokecolor="black [3200]">
              <v:stroke joinstyle="miter"/>
              <w10:wrap type="square" anchorx="margin"/>
            </v:line>
          </w:pict>
        </mc:Fallback>
      </mc:AlternateContent>
    </w:r>
    <w:r>
      <w:rPr>
        <w:noProof/>
      </w:rPr>
      <mc:AlternateContent>
        <mc:Choice Requires="wps">
          <w:drawing>
            <wp:anchor distT="45720" distB="45720" distL="114300" distR="114300" simplePos="0" relativeHeight="251658242" behindDoc="0" locked="0" layoutInCell="1" allowOverlap="1" wp14:anchorId="791B9516" wp14:editId="3233579E">
              <wp:simplePos x="0" y="0"/>
              <wp:positionH relativeFrom="rightMargin">
                <wp:posOffset>-9525</wp:posOffset>
              </wp:positionH>
              <wp:positionV relativeFrom="paragraph">
                <wp:posOffset>-421640</wp:posOffset>
              </wp:positionV>
              <wp:extent cx="262890" cy="266700"/>
              <wp:effectExtent l="0" t="0" r="0" b="0"/>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266700"/>
                      </a:xfrm>
                      <a:prstGeom prst="rect">
                        <a:avLst/>
                      </a:prstGeom>
                      <a:noFill/>
                      <a:ln w="9525">
                        <a:noFill/>
                        <a:miter lim="800000"/>
                        <a:headEnd/>
                        <a:tailEnd/>
                      </a:ln>
                    </wps:spPr>
                    <wps:txbx>
                      <w:txbxContent>
                        <w:p w14:paraId="717E3410" w14:textId="36E6644C" w:rsidR="00B75D42" w:rsidRPr="00E423BD" w:rsidRDefault="00325B52" w:rsidP="002D20FE">
                          <w:pPr>
                            <w:spacing w:line="240" w:lineRule="auto"/>
                            <w:contextualSpacing/>
                            <w:jc w:val="center"/>
                            <w:rPr>
                              <w:color w:val="000000" w:themeColor="text1"/>
                              <w:sz w:val="24"/>
                              <w:szCs w:val="24"/>
                            </w:rPr>
                          </w:pPr>
                          <w:r w:rsidRPr="00E423BD">
                            <w:rPr>
                              <w:color w:val="000000" w:themeColor="text1"/>
                              <w:sz w:val="24"/>
                              <w:szCs w:val="24"/>
                            </w:rPr>
                            <w:fldChar w:fldCharType="begin"/>
                          </w:r>
                          <w:r w:rsidRPr="00E423BD">
                            <w:rPr>
                              <w:color w:val="000000" w:themeColor="text1"/>
                              <w:sz w:val="24"/>
                              <w:szCs w:val="24"/>
                            </w:rPr>
                            <w:instrText xml:space="preserve"> PAGE   \* MERGEFORMAT </w:instrText>
                          </w:r>
                          <w:r w:rsidRPr="00E423BD">
                            <w:rPr>
                              <w:color w:val="000000" w:themeColor="text1"/>
                              <w:sz w:val="24"/>
                              <w:szCs w:val="24"/>
                            </w:rPr>
                            <w:fldChar w:fldCharType="separate"/>
                          </w:r>
                          <w:r w:rsidR="006256DD">
                            <w:rPr>
                              <w:noProof/>
                              <w:color w:val="000000" w:themeColor="text1"/>
                              <w:sz w:val="24"/>
                              <w:szCs w:val="24"/>
                            </w:rPr>
                            <w:t>1</w:t>
                          </w:r>
                          <w:r w:rsidRPr="00E423BD">
                            <w:rPr>
                              <w:noProof/>
                              <w:color w:val="000000" w:themeColor="text1"/>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B9516" id="_x0000_t202" coordsize="21600,21600" o:spt="202" path="m,l,21600r21600,l21600,xe">
              <v:stroke joinstyle="miter"/>
              <v:path gradientshapeok="t" o:connecttype="rect"/>
            </v:shapetype>
            <v:shape id="Text Box 378" o:spid="_x0000_s1030" type="#_x0000_t202" style="position:absolute;margin-left:-.75pt;margin-top:-33.2pt;width:20.7pt;height:21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" filled="f" stroked="f">
              <v:textbox>
                <w:txbxContent>
                  <w:p w14:paraId="717E3410" w14:textId="36E6644C" w:rsidR="00B75D42" w:rsidRPr="00E423BD" w:rsidRDefault="00325B52" w:rsidP="002D20FE">
                    <w:pPr>
                      <w:spacing w:line="240" w:lineRule="auto"/>
                      <w:contextualSpacing/>
                      <w:jc w:val="center"/>
                      <w:rPr>
                        <w:color w:val="000000" w:themeColor="text1"/>
                        <w:sz w:val="24"/>
                        <w:szCs w:val="24"/>
                      </w:rPr>
                    </w:pPr>
                    <w:r w:rsidRPr="00E423BD">
                      <w:rPr>
                        <w:color w:val="000000" w:themeColor="text1"/>
                        <w:sz w:val="24"/>
                        <w:szCs w:val="24"/>
                      </w:rPr>
                      <w:fldChar w:fldCharType="begin"/>
                    </w:r>
                    <w:r w:rsidRPr="00E423BD">
                      <w:rPr>
                        <w:color w:val="000000" w:themeColor="text1"/>
                        <w:sz w:val="24"/>
                        <w:szCs w:val="24"/>
                      </w:rPr>
                      <w:instrText xml:space="preserve"> PAGE   \* MERGEFORMAT </w:instrText>
                    </w:r>
                    <w:r w:rsidRPr="00E423BD">
                      <w:rPr>
                        <w:color w:val="000000" w:themeColor="text1"/>
                        <w:sz w:val="24"/>
                        <w:szCs w:val="24"/>
                      </w:rPr>
                      <w:fldChar w:fldCharType="separate"/>
                    </w:r>
                    <w:r w:rsidR="006256DD">
                      <w:rPr>
                        <w:noProof/>
                        <w:color w:val="000000" w:themeColor="text1"/>
                        <w:sz w:val="24"/>
                        <w:szCs w:val="24"/>
                      </w:rPr>
                      <w:t>1</w:t>
                    </w:r>
                    <w:r w:rsidRPr="00E423BD">
                      <w:rPr>
                        <w:noProof/>
                        <w:color w:val="000000" w:themeColor="text1"/>
                        <w:sz w:val="24"/>
                        <w:szCs w:val="24"/>
                      </w:rPr>
                      <w:fldChar w:fldCharType="end"/>
                    </w:r>
                  </w:p>
                </w:txbxContent>
              </v:textbox>
              <w10:wrap anchorx="margin"/>
            </v:shape>
          </w:pict>
        </mc:Fallback>
      </mc:AlternateContent>
    </w:r>
    <w:r w:rsidRPr="008D6AF7">
      <w:rPr>
        <w:noProof/>
      </w:rPr>
      <mc:AlternateContent>
        <mc:Choice Requires="wps">
          <w:drawing>
            <wp:anchor distT="45720" distB="45720" distL="114300" distR="114300" simplePos="0" relativeHeight="251658243" behindDoc="0" locked="0" layoutInCell="1" allowOverlap="1" wp14:anchorId="76B50E27" wp14:editId="1AECF27E">
              <wp:simplePos x="0" y="0"/>
              <wp:positionH relativeFrom="margin">
                <wp:posOffset>487680</wp:posOffset>
              </wp:positionH>
              <wp:positionV relativeFrom="paragraph">
                <wp:posOffset>-494969</wp:posOffset>
              </wp:positionV>
              <wp:extent cx="2003425" cy="395605"/>
              <wp:effectExtent l="0" t="0" r="0" b="444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395605"/>
                      </a:xfrm>
                      <a:prstGeom prst="rect">
                        <a:avLst/>
                      </a:prstGeom>
                      <a:noFill/>
                      <a:ln w="9525">
                        <a:noFill/>
                        <a:miter lim="800000"/>
                        <a:headEnd/>
                        <a:tailEnd/>
                      </a:ln>
                    </wps:spPr>
                    <wps:txbx>
                      <w:txbxContent>
                        <w:p w14:paraId="494ABAFB" w14:textId="6D3B5196" w:rsidR="00B75D42" w:rsidRPr="00A66968" w:rsidRDefault="00325B52" w:rsidP="00FE367B">
                          <w:pPr>
                            <w:spacing w:line="240" w:lineRule="auto"/>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800929">
                            <w:rPr>
                              <w:rFonts w:ascii="Times New Roman" w:hAnsi="Times New Roman" w:cs="Times New Roman"/>
                              <w:color w:val="000000" w:themeColor="text1"/>
                              <w:sz w:val="20"/>
                              <w:szCs w:val="20"/>
                            </w:rPr>
                            <w:t xml:space="preserve">       </w:t>
                          </w:r>
                          <w:r w:rsidR="00C87F63">
                            <w:rPr>
                              <w:rFonts w:ascii="Times New Roman" w:hAnsi="Times New Roman" w:cs="Times New Roman"/>
                              <w:color w:val="000000" w:themeColor="text1"/>
                              <w:sz w:val="20"/>
                              <w:szCs w:val="20"/>
                            </w:rPr>
                            <w:t xml:space="preserve">     </w:t>
                          </w:r>
                          <w:r w:rsidRPr="00A66968">
                            <w:rPr>
                              <w:rFonts w:ascii="Times New Roman" w:hAnsi="Times New Roman" w:cs="Times New Roman"/>
                              <w:color w:val="000000" w:themeColor="text1"/>
                              <w:sz w:val="20"/>
                              <w:szCs w:val="20"/>
                            </w:rPr>
                            <w:t>Data:</w:t>
                          </w:r>
                          <w:r w:rsidR="00C87F63">
                            <w:rPr>
                              <w:rFonts w:ascii="Times New Roman" w:hAnsi="Times New Roman" w:cs="Times New Roman"/>
                              <w:color w:val="000000" w:themeColor="text1"/>
                              <w:sz w:val="20"/>
                              <w:szCs w:val="20"/>
                            </w:rPr>
                            <w:t xml:space="preserve"> 2</w:t>
                          </w:r>
                          <w:r w:rsidR="004D2471">
                            <w:rPr>
                              <w:rFonts w:ascii="Times New Roman" w:hAnsi="Times New Roman" w:cs="Times New Roman"/>
                              <w:color w:val="000000" w:themeColor="text1"/>
                              <w:sz w:val="20"/>
                              <w:szCs w:val="20"/>
                            </w:rPr>
                            <w:t>3</w:t>
                          </w:r>
                          <w:r w:rsidR="00C87F63">
                            <w:rPr>
                              <w:rFonts w:ascii="Times New Roman" w:hAnsi="Times New Roman" w:cs="Times New Roman"/>
                              <w:color w:val="000000" w:themeColor="text1"/>
                              <w:sz w:val="20"/>
                              <w:szCs w:val="20"/>
                            </w:rPr>
                            <w:t>.</w:t>
                          </w:r>
                          <w:r w:rsidR="004D2471">
                            <w:rPr>
                              <w:rFonts w:ascii="Times New Roman" w:hAnsi="Times New Roman" w:cs="Times New Roman"/>
                              <w:color w:val="000000" w:themeColor="text1"/>
                              <w:sz w:val="20"/>
                              <w:szCs w:val="20"/>
                            </w:rPr>
                            <w:t>2</w:t>
                          </w:r>
                          <w:r w:rsidR="00C87F63">
                            <w:rPr>
                              <w:rFonts w:ascii="Times New Roman" w:hAnsi="Times New Roman" w:cs="Times New Roman"/>
                              <w:color w:val="000000" w:themeColor="text1"/>
                              <w:sz w:val="20"/>
                              <w:szCs w:val="20"/>
                            </w:rPr>
                            <w:t>.202</w:t>
                          </w:r>
                          <w:r w:rsidR="004D2471">
                            <w:rPr>
                              <w:rFonts w:ascii="Times New Roman" w:hAnsi="Times New Roman" w:cs="Times New Roman"/>
                              <w:color w:val="000000" w:themeColor="text1"/>
                              <w:sz w:val="20"/>
                              <w:szCs w:val="20"/>
                            </w:rPr>
                            <w:t>2</w:t>
                          </w:r>
                          <w:r w:rsidR="003052B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Nr: </w:t>
                          </w:r>
                          <w:r w:rsidR="004D2471">
                            <w:rPr>
                              <w:rFonts w:ascii="Times New Roman" w:hAnsi="Times New Roman" w:cs="Times New Roman"/>
                              <w:color w:val="000000" w:themeColor="text1"/>
                              <w:sz w:val="20"/>
                              <w:szCs w:val="20"/>
                            </w:rPr>
                            <w:t>22</w:t>
                          </w:r>
                        </w:p>
                        <w:p w14:paraId="52F41097" w14:textId="17B5D052" w:rsidR="00B75D42" w:rsidRPr="00A66968" w:rsidRDefault="00B75D42" w:rsidP="00940258">
                          <w:pPr>
                            <w:spacing w:line="240" w:lineRule="auto"/>
                            <w:contextualSpacing/>
                            <w:jc w:val="right"/>
                            <w:rPr>
                              <w:rFonts w:ascii="Times New Roman" w:hAnsi="Times New Roman" w:cs="Times New Roman"/>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B50E27" id="Text Box 23" o:spid="_x0000_s1032" type="#_x0000_t202" style="position:absolute;margin-left:38.4pt;margin-top:-38.95pt;width:157.75pt;height:31.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" filled="f" stroked="f">
              <v:textbox>
                <w:txbxContent>
                  <w:p w14:paraId="494ABAFB" w14:textId="6D3B5196" w:rsidR="00B75D42" w:rsidRPr="00A66968" w:rsidRDefault="00325B52" w:rsidP="00FE367B">
                    <w:pPr>
                      <w:spacing w:line="240" w:lineRule="auto"/>
                      <w:contextualSpacing/>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00800929">
                      <w:rPr>
                        <w:rFonts w:ascii="Times New Roman" w:hAnsi="Times New Roman" w:cs="Times New Roman"/>
                        <w:color w:val="000000" w:themeColor="text1"/>
                        <w:sz w:val="20"/>
                        <w:szCs w:val="20"/>
                      </w:rPr>
                      <w:t xml:space="preserve">       </w:t>
                    </w:r>
                    <w:r w:rsidR="00C87F63">
                      <w:rPr>
                        <w:rFonts w:ascii="Times New Roman" w:hAnsi="Times New Roman" w:cs="Times New Roman"/>
                        <w:color w:val="000000" w:themeColor="text1"/>
                        <w:sz w:val="20"/>
                        <w:szCs w:val="20"/>
                      </w:rPr>
                      <w:t xml:space="preserve">     </w:t>
                    </w:r>
                    <w:r w:rsidRPr="00A66968">
                      <w:rPr>
                        <w:rFonts w:ascii="Times New Roman" w:hAnsi="Times New Roman" w:cs="Times New Roman"/>
                        <w:color w:val="000000" w:themeColor="text1"/>
                        <w:sz w:val="20"/>
                        <w:szCs w:val="20"/>
                      </w:rPr>
                      <w:t>Data:</w:t>
                    </w:r>
                    <w:r w:rsidR="00C87F63">
                      <w:rPr>
                        <w:rFonts w:ascii="Times New Roman" w:hAnsi="Times New Roman" w:cs="Times New Roman"/>
                        <w:color w:val="000000" w:themeColor="text1"/>
                        <w:sz w:val="20"/>
                        <w:szCs w:val="20"/>
                      </w:rPr>
                      <w:t xml:space="preserve"> 2</w:t>
                    </w:r>
                    <w:r w:rsidR="004D2471">
                      <w:rPr>
                        <w:rFonts w:ascii="Times New Roman" w:hAnsi="Times New Roman" w:cs="Times New Roman"/>
                        <w:color w:val="000000" w:themeColor="text1"/>
                        <w:sz w:val="20"/>
                        <w:szCs w:val="20"/>
                      </w:rPr>
                      <w:t>3</w:t>
                    </w:r>
                    <w:r w:rsidR="00C87F63">
                      <w:rPr>
                        <w:rFonts w:ascii="Times New Roman" w:hAnsi="Times New Roman" w:cs="Times New Roman"/>
                        <w:color w:val="000000" w:themeColor="text1"/>
                        <w:sz w:val="20"/>
                        <w:szCs w:val="20"/>
                      </w:rPr>
                      <w:t>.</w:t>
                    </w:r>
                    <w:r w:rsidR="004D2471">
                      <w:rPr>
                        <w:rFonts w:ascii="Times New Roman" w:hAnsi="Times New Roman" w:cs="Times New Roman"/>
                        <w:color w:val="000000" w:themeColor="text1"/>
                        <w:sz w:val="20"/>
                        <w:szCs w:val="20"/>
                      </w:rPr>
                      <w:t>2</w:t>
                    </w:r>
                    <w:r w:rsidR="00C87F63">
                      <w:rPr>
                        <w:rFonts w:ascii="Times New Roman" w:hAnsi="Times New Roman" w:cs="Times New Roman"/>
                        <w:color w:val="000000" w:themeColor="text1"/>
                        <w:sz w:val="20"/>
                        <w:szCs w:val="20"/>
                      </w:rPr>
                      <w:t>.202</w:t>
                    </w:r>
                    <w:r w:rsidR="004D2471">
                      <w:rPr>
                        <w:rFonts w:ascii="Times New Roman" w:hAnsi="Times New Roman" w:cs="Times New Roman"/>
                        <w:color w:val="000000" w:themeColor="text1"/>
                        <w:sz w:val="20"/>
                        <w:szCs w:val="20"/>
                      </w:rPr>
                      <w:t>2</w:t>
                    </w:r>
                    <w:r w:rsidR="003052B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Nr: </w:t>
                    </w:r>
                    <w:r w:rsidR="004D2471">
                      <w:rPr>
                        <w:rFonts w:ascii="Times New Roman" w:hAnsi="Times New Roman" w:cs="Times New Roman"/>
                        <w:color w:val="000000" w:themeColor="text1"/>
                        <w:sz w:val="20"/>
                        <w:szCs w:val="20"/>
                      </w:rPr>
                      <w:t>22</w:t>
                    </w:r>
                  </w:p>
                  <w:p w14:paraId="52F41097" w14:textId="17B5D052" w:rsidR="00B75D42" w:rsidRPr="00A66968" w:rsidRDefault="00B75D42" w:rsidP="00940258">
                    <w:pPr>
                      <w:spacing w:line="240" w:lineRule="auto"/>
                      <w:contextualSpacing/>
                      <w:jc w:val="right"/>
                      <w:rPr>
                        <w:rFonts w:ascii="Times New Roman" w:hAnsi="Times New Roman" w:cs="Times New Roman"/>
                        <w:color w:val="000000" w:themeColor="text1"/>
                        <w:sz w:val="20"/>
                        <w:szCs w:val="20"/>
                      </w:rPr>
                    </w:pPr>
                  </w:p>
                </w:txbxContent>
              </v:textbox>
              <w10:wrap anchorx="margin"/>
            </v:shape>
          </w:pict>
        </mc:Fallback>
      </mc:AlternateContent>
    </w:r>
    <w:r w:rsidRPr="00433B70">
      <w:rPr>
        <w:noProof/>
      </w:rPr>
      <mc:AlternateContent>
        <mc:Choice Requires="wps">
          <w:drawing>
            <wp:anchor distT="0" distB="0" distL="114300" distR="114300" simplePos="0" relativeHeight="251658246" behindDoc="0" locked="0" layoutInCell="1" allowOverlap="1" wp14:anchorId="0F1F9D39" wp14:editId="4ADF5831">
              <wp:simplePos x="0" y="0"/>
              <wp:positionH relativeFrom="column">
                <wp:posOffset>-12065</wp:posOffset>
              </wp:positionH>
              <wp:positionV relativeFrom="paragraph">
                <wp:posOffset>-564515</wp:posOffset>
              </wp:positionV>
              <wp:extent cx="0" cy="540000"/>
              <wp:effectExtent l="0" t="0" r="19050" b="12700"/>
              <wp:wrapSquare wrapText="bothSides"/>
              <wp:docPr id="379" name="Straight Connector 379"/>
              <wp:cNvGraphicFramePr/>
              <a:graphic xmlns:a="http://schemas.openxmlformats.org/drawingml/2006/main">
                <a:graphicData uri="http://schemas.microsoft.com/office/word/2010/wordprocessingShape">
                  <wps:wsp>
                    <wps:cNvCnPr/>
                    <wps:spPr>
                      <a:xfrm>
                        <a:off x="0" y="0"/>
                        <a:ext cx="0" cy="54000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EB7354" id="Straight Connector 379"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44.45pt" to="-.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" strokecolor="black [3200]">
              <v:stroke joinstyle="miter"/>
              <w10:wrap type="square"/>
            </v:line>
          </w:pict>
        </mc:Fallback>
      </mc:AlternateContent>
    </w:r>
    <w:r>
      <w:rPr>
        <w:noProof/>
      </w:rPr>
      <mc:AlternateContent>
        <mc:Choice Requires="wps">
          <w:drawing>
            <wp:anchor distT="0" distB="0" distL="114300" distR="114300" simplePos="0" relativeHeight="251658247" behindDoc="0" locked="0" layoutInCell="1" allowOverlap="1" wp14:anchorId="75472A63" wp14:editId="463208F5">
              <wp:simplePos x="0" y="0"/>
              <wp:positionH relativeFrom="column">
                <wp:posOffset>3338195</wp:posOffset>
              </wp:positionH>
              <wp:positionV relativeFrom="paragraph">
                <wp:posOffset>-565150</wp:posOffset>
              </wp:positionV>
              <wp:extent cx="0" cy="540000"/>
              <wp:effectExtent l="0" t="0" r="19050" b="12700"/>
              <wp:wrapSquare wrapText="bothSides"/>
              <wp:docPr id="3" name="Straight Connector 3"/>
              <wp:cNvGraphicFramePr/>
              <a:graphic xmlns:a="http://schemas.openxmlformats.org/drawingml/2006/main">
                <a:graphicData uri="http://schemas.microsoft.com/office/word/2010/wordprocessingShape">
                  <wps:wsp>
                    <wps:cNvCnPr/>
                    <wps:spPr>
                      <a:xfrm>
                        <a:off x="0" y="0"/>
                        <a:ext cx="0" cy="54000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A8818C" id="Straight Connector 3"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2.85pt,-44.5pt" to="262.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" strokecolor="black [3200]">
              <v:stroke joinstyle="miter"/>
              <w10:wrap type="square"/>
            </v:line>
          </w:pict>
        </mc:Fallback>
      </mc:AlternateContent>
    </w:r>
    <w:r>
      <w:rPr>
        <w:noProof/>
      </w:rPr>
      <mc:AlternateContent>
        <mc:Choice Requires="wps">
          <w:drawing>
            <wp:anchor distT="0" distB="0" distL="114300" distR="114300" simplePos="0" relativeHeight="251658245" behindDoc="0" locked="0" layoutInCell="1" allowOverlap="1" wp14:anchorId="088E758D" wp14:editId="5C404DD4">
              <wp:simplePos x="0" y="0"/>
              <wp:positionH relativeFrom="column">
                <wp:posOffset>2487295</wp:posOffset>
              </wp:positionH>
              <wp:positionV relativeFrom="paragraph">
                <wp:posOffset>-567055</wp:posOffset>
              </wp:positionV>
              <wp:extent cx="0" cy="540000"/>
              <wp:effectExtent l="0" t="0" r="19050" b="12700"/>
              <wp:wrapSquare wrapText="bothSides"/>
              <wp:docPr id="380" name="Straight Connector 380"/>
              <wp:cNvGraphicFramePr/>
              <a:graphic xmlns:a="http://schemas.openxmlformats.org/drawingml/2006/main">
                <a:graphicData uri="http://schemas.microsoft.com/office/word/2010/wordprocessingShape">
                  <wps:wsp>
                    <wps:cNvCnPr/>
                    <wps:spPr>
                      <a:xfrm>
                        <a:off x="0" y="0"/>
                        <a:ext cx="0" cy="54000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59AD88" id="Straight Connector 380"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85pt,-44.65pt" to="195.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" strokecolor="black [3200]">
              <v:stroke joinstyle="miter"/>
              <w10:wrap type="square"/>
            </v:line>
          </w:pict>
        </mc:Fallback>
      </mc:AlternateContent>
    </w:r>
    <w:r>
      <w:rPr>
        <w:noProof/>
      </w:rPr>
      <w:drawing>
        <wp:anchor distT="0" distB="0" distL="114300" distR="114300" simplePos="0" relativeHeight="251658244" behindDoc="0" locked="0" layoutInCell="1" allowOverlap="1" wp14:anchorId="29F6B348" wp14:editId="78488EE5">
          <wp:simplePos x="0" y="0"/>
          <wp:positionH relativeFrom="margin">
            <wp:posOffset>2642870</wp:posOffset>
          </wp:positionH>
          <wp:positionV relativeFrom="paragraph">
            <wp:posOffset>-575945</wp:posOffset>
          </wp:positionV>
          <wp:extent cx="542290" cy="539750"/>
          <wp:effectExtent l="0" t="0" r="0" b="0"/>
          <wp:wrapSquare wrapText="bothSides"/>
          <wp:docPr id="287804308" name="Picture 287804308" descr="C:\Users\Piro\AppData\Local\Microsoft\Windows\INetCache\Content.Word\kq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iro\AppData\Local\Microsoft\Windows\INetCache\Content.Word\kqz-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290" cy="5397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EAB14" w14:textId="77777777" w:rsidR="002C656C" w:rsidRDefault="002C656C" w:rsidP="00325B52">
      <w:pPr>
        <w:spacing w:after="0" w:line="240" w:lineRule="auto"/>
      </w:pPr>
      <w:r>
        <w:separator/>
      </w:r>
    </w:p>
  </w:footnote>
  <w:footnote w:type="continuationSeparator" w:id="0">
    <w:p w14:paraId="50625D1C" w14:textId="77777777" w:rsidR="002C656C" w:rsidRDefault="002C656C" w:rsidP="00325B52">
      <w:pPr>
        <w:spacing w:after="0" w:line="240" w:lineRule="auto"/>
      </w:pPr>
      <w:r>
        <w:continuationSeparator/>
      </w:r>
    </w:p>
  </w:footnote>
  <w:footnote w:type="continuationNotice" w:id="1">
    <w:p w14:paraId="18CAB02B" w14:textId="77777777" w:rsidR="002C656C" w:rsidRDefault="002C65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A9BB2" w14:textId="1A4CEC76" w:rsidR="00B75D42" w:rsidRPr="00800929" w:rsidRDefault="00FE01AD" w:rsidP="00B3421D">
    <w:pPr>
      <w:pStyle w:val="Header"/>
      <w:tabs>
        <w:tab w:val="clear" w:pos="4680"/>
        <w:tab w:val="clear" w:pos="9360"/>
        <w:tab w:val="center" w:pos="4590"/>
        <w:tab w:val="right" w:pos="9180"/>
      </w:tabs>
      <w:ind w:left="3060" w:hanging="3060"/>
      <w:rPr>
        <w:rFonts w:ascii="Times New Roman" w:hAnsi="Times New Roman" w:cs="Times New Roman"/>
        <w:b/>
        <w:sz w:val="24"/>
        <w:szCs w:val="24"/>
        <w:lang w:val="it-IT"/>
      </w:rPr>
    </w:pPr>
    <w:r>
      <w:rPr>
        <w:rFonts w:ascii="Times New Roman" w:eastAsiaTheme="minorEastAsia" w:hAnsi="Times New Roman"/>
        <w:b/>
        <w:noProof/>
        <w:sz w:val="24"/>
        <w:szCs w:val="24"/>
      </w:rPr>
      <w:drawing>
        <wp:anchor distT="0" distB="0" distL="114300" distR="114300" simplePos="0" relativeHeight="251658256" behindDoc="0" locked="0" layoutInCell="1" allowOverlap="1" wp14:anchorId="22EDBA5F" wp14:editId="2E06AC78">
          <wp:simplePos x="0" y="0"/>
          <wp:positionH relativeFrom="column">
            <wp:posOffset>440055</wp:posOffset>
          </wp:positionH>
          <wp:positionV relativeFrom="paragraph">
            <wp:posOffset>-19050</wp:posOffset>
          </wp:positionV>
          <wp:extent cx="5804535" cy="853440"/>
          <wp:effectExtent l="0" t="0" r="5715" b="3810"/>
          <wp:wrapSquare wrapText="bothSides"/>
          <wp:docPr id="1410062079" name="Picture 1410062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ema Color-crop.PNG"/>
                  <pic:cNvPicPr/>
                </pic:nvPicPr>
                <pic:blipFill>
                  <a:blip r:embed="rId1">
                    <a:extLst>
                      <a:ext uri="{28A0092B-C50C-407E-A947-70E740481C1C}">
                        <a14:useLocalDpi xmlns:a14="http://schemas.microsoft.com/office/drawing/2010/main" val="0"/>
                      </a:ext>
                    </a:extLst>
                  </a:blip>
                  <a:stretch>
                    <a:fillRect/>
                  </a:stretch>
                </pic:blipFill>
                <pic:spPr>
                  <a:xfrm>
                    <a:off x="0" y="0"/>
                    <a:ext cx="5804535" cy="853440"/>
                  </a:xfrm>
                  <a:prstGeom prst="rect">
                    <a:avLst/>
                  </a:prstGeom>
                </pic:spPr>
              </pic:pic>
            </a:graphicData>
          </a:graphic>
          <wp14:sizeRelH relativeFrom="page">
            <wp14:pctWidth>0</wp14:pctWidth>
          </wp14:sizeRelH>
          <wp14:sizeRelV relativeFrom="page">
            <wp14:pctHeight>0</wp14:pctHeight>
          </wp14:sizeRelV>
        </wp:anchor>
      </w:drawing>
    </w:r>
    <w:r w:rsidRPr="00800929">
      <w:rPr>
        <w:rFonts w:ascii="Times New Roman" w:hAnsi="Times New Roman" w:cs="Times New Roman"/>
        <w:b/>
        <w:sz w:val="24"/>
        <w:szCs w:val="28"/>
        <w:lang w:val="it-IT"/>
      </w:rPr>
      <w:t xml:space="preserve">                                       </w:t>
    </w:r>
    <w:r w:rsidR="00BA25D0" w:rsidRPr="00800929">
      <w:rPr>
        <w:rFonts w:ascii="Times New Roman" w:hAnsi="Times New Roman" w:cs="Times New Roman"/>
        <w:b/>
        <w:sz w:val="24"/>
        <w:szCs w:val="28"/>
        <w:lang w:val="it-IT"/>
      </w:rPr>
      <w:t xml:space="preserve">     </w:t>
    </w:r>
    <w:bookmarkStart w:id="8" w:name="_Hlk215560280"/>
    <w:r w:rsidR="008E7DB2">
      <w:rPr>
        <w:rFonts w:ascii="Times New Roman" w:hAnsi="Times New Roman" w:cs="Times New Roman"/>
        <w:b/>
        <w:sz w:val="24"/>
        <w:szCs w:val="28"/>
        <w:lang w:val="it-IT"/>
      </w:rPr>
      <w:t xml:space="preserve">   </w:t>
    </w:r>
    <w:r w:rsidR="00B3421D">
      <w:rPr>
        <w:rFonts w:ascii="Times New Roman" w:hAnsi="Times New Roman" w:cs="Times New Roman"/>
        <w:b/>
        <w:sz w:val="24"/>
        <w:szCs w:val="28"/>
        <w:lang w:val="it-IT"/>
      </w:rPr>
      <w:t xml:space="preserve">          </w:t>
    </w:r>
    <w:r w:rsidRPr="00800929">
      <w:rPr>
        <w:rFonts w:ascii="Times New Roman" w:hAnsi="Times New Roman" w:cs="Times New Roman"/>
        <w:b/>
        <w:sz w:val="24"/>
        <w:szCs w:val="28"/>
        <w:lang w:val="it-IT"/>
      </w:rPr>
      <w:t>REPUBLIKA E SHQIPËRISË</w:t>
    </w:r>
    <w:r w:rsidRPr="00800929">
      <w:rPr>
        <w:rFonts w:ascii="Times New Roman" w:eastAsiaTheme="minorEastAsia" w:hAnsi="Times New Roman"/>
        <w:b/>
        <w:noProof/>
        <w:sz w:val="24"/>
        <w:szCs w:val="24"/>
        <w:lang w:val="it-IT"/>
      </w:rPr>
      <w:t xml:space="preserve"> </w:t>
    </w:r>
  </w:p>
  <w:p w14:paraId="44AA3285" w14:textId="21B6B05E" w:rsidR="00127C82" w:rsidRPr="00800929" w:rsidRDefault="00FE01AD" w:rsidP="00FE01AD">
    <w:pPr>
      <w:tabs>
        <w:tab w:val="center" w:pos="4680"/>
        <w:tab w:val="right" w:pos="9360"/>
      </w:tabs>
      <w:spacing w:after="0" w:line="240" w:lineRule="auto"/>
      <w:rPr>
        <w:rFonts w:ascii="Times New Roman" w:eastAsia="Calibri" w:hAnsi="Times New Roman" w:cs="Times New Roman"/>
        <w:b/>
        <w:lang w:val="it-IT"/>
      </w:rPr>
    </w:pPr>
    <w:r w:rsidRPr="00800929">
      <w:rPr>
        <w:rFonts w:ascii="Times New Roman" w:eastAsia="Calibri" w:hAnsi="Times New Roman" w:cs="Times New Roman"/>
        <w:b/>
        <w:lang w:val="it-IT"/>
      </w:rPr>
      <w:t xml:space="preserve">                                     </w:t>
    </w:r>
    <w:r w:rsidR="00BA25D0" w:rsidRPr="00800929">
      <w:rPr>
        <w:rFonts w:ascii="Times New Roman" w:eastAsia="Calibri" w:hAnsi="Times New Roman" w:cs="Times New Roman"/>
        <w:b/>
        <w:lang w:val="it-IT"/>
      </w:rPr>
      <w:t xml:space="preserve">     </w:t>
    </w:r>
    <w:r w:rsidR="008E7DB2">
      <w:rPr>
        <w:rFonts w:ascii="Times New Roman" w:eastAsia="Calibri" w:hAnsi="Times New Roman" w:cs="Times New Roman"/>
        <w:b/>
        <w:lang w:val="it-IT"/>
      </w:rPr>
      <w:t xml:space="preserve">  </w:t>
    </w:r>
    <w:r w:rsidR="00B3421D">
      <w:rPr>
        <w:rFonts w:ascii="Times New Roman" w:eastAsia="Calibri" w:hAnsi="Times New Roman" w:cs="Times New Roman"/>
        <w:b/>
        <w:lang w:val="it-IT"/>
      </w:rPr>
      <w:t xml:space="preserve">   </w:t>
    </w:r>
    <w:r w:rsidR="00127C82" w:rsidRPr="00800929">
      <w:rPr>
        <w:rFonts w:ascii="Times New Roman" w:eastAsia="Calibri" w:hAnsi="Times New Roman" w:cs="Times New Roman"/>
        <w:b/>
        <w:lang w:val="it-IT"/>
      </w:rPr>
      <w:t>KOMISIONI QENDROR I ZGJEDHJEVE</w:t>
    </w:r>
  </w:p>
  <w:p w14:paraId="26887710" w14:textId="2FC909FE" w:rsidR="00B75D42" w:rsidRDefault="00FE01AD">
    <w:pPr>
      <w:pStyle w:val="Header"/>
      <w:rPr>
        <w:rFonts w:ascii="Times New Roman" w:hAnsi="Times New Roman" w:cs="Times New Roman"/>
        <w:b/>
        <w:lang w:val="it-IT"/>
      </w:rPr>
    </w:pPr>
    <w:r w:rsidRPr="00800929">
      <w:rPr>
        <w:rFonts w:ascii="Times New Roman" w:hAnsi="Times New Roman" w:cs="Times New Roman"/>
        <w:b/>
        <w:lang w:val="it-IT"/>
      </w:rPr>
      <w:t xml:space="preserve">                              </w:t>
    </w:r>
    <w:r w:rsidR="00BA25D0" w:rsidRPr="00800929">
      <w:rPr>
        <w:rFonts w:ascii="Times New Roman" w:hAnsi="Times New Roman" w:cs="Times New Roman"/>
        <w:b/>
        <w:lang w:val="it-IT"/>
      </w:rPr>
      <w:t xml:space="preserve">      </w:t>
    </w:r>
    <w:r w:rsidR="008E7DB2">
      <w:rPr>
        <w:rFonts w:ascii="Times New Roman" w:hAnsi="Times New Roman" w:cs="Times New Roman"/>
        <w:b/>
        <w:lang w:val="it-IT"/>
      </w:rPr>
      <w:t xml:space="preserve"> </w:t>
    </w:r>
    <w:r w:rsidR="00046FBE">
      <w:rPr>
        <w:rFonts w:ascii="Times New Roman" w:hAnsi="Times New Roman" w:cs="Times New Roman"/>
        <w:b/>
        <w:lang w:val="it-IT"/>
      </w:rPr>
      <w:t xml:space="preserve">              </w:t>
    </w:r>
    <w:r w:rsidR="00B3421D">
      <w:rPr>
        <w:rFonts w:ascii="Times New Roman" w:hAnsi="Times New Roman" w:cs="Times New Roman"/>
        <w:b/>
        <w:lang w:val="it-IT"/>
      </w:rPr>
      <w:t xml:space="preserve">    </w:t>
    </w:r>
    <w:bookmarkEnd w:id="8"/>
  </w:p>
  <w:p w14:paraId="4E91291E" w14:textId="77777777" w:rsidR="006256DD" w:rsidRPr="008E7DB2" w:rsidRDefault="006256DD">
    <w:pPr>
      <w:pStyle w:val="Header"/>
      <w:rPr>
        <w:lang w:val="it-IT"/>
      </w:rPr>
    </w:pPr>
  </w:p>
  <w:p w14:paraId="2F1F16CA" w14:textId="77777777" w:rsidR="00127C82" w:rsidRPr="008E7DB2" w:rsidRDefault="00127C82">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A11F0"/>
    <w:multiLevelType w:val="multilevel"/>
    <w:tmpl w:val="1D78CD76"/>
    <w:lvl w:ilvl="0">
      <w:start w:val="1"/>
      <w:numFmt w:val="decimal"/>
      <w:lvlText w:val="%1."/>
      <w:lvlJc w:val="left"/>
      <w:pPr>
        <w:tabs>
          <w:tab w:val="num" w:pos="720"/>
        </w:tabs>
        <w:ind w:left="720" w:hanging="360"/>
      </w:pPr>
    </w:lvl>
    <w:lvl w:ilvl="1">
      <w:start w:val="2"/>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034B4C"/>
    <w:multiLevelType w:val="multilevel"/>
    <w:tmpl w:val="D654D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6B5ECA"/>
    <w:multiLevelType w:val="multilevel"/>
    <w:tmpl w:val="4EEAD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B52"/>
    <w:rsid w:val="00000C2E"/>
    <w:rsid w:val="00001DBD"/>
    <w:rsid w:val="00004960"/>
    <w:rsid w:val="00010AF2"/>
    <w:rsid w:val="000126F8"/>
    <w:rsid w:val="000143A2"/>
    <w:rsid w:val="0002070D"/>
    <w:rsid w:val="00020C01"/>
    <w:rsid w:val="000276E9"/>
    <w:rsid w:val="00032094"/>
    <w:rsid w:val="00037B64"/>
    <w:rsid w:val="00046FBE"/>
    <w:rsid w:val="0005073C"/>
    <w:rsid w:val="00055ADB"/>
    <w:rsid w:val="00055CB1"/>
    <w:rsid w:val="00056BBC"/>
    <w:rsid w:val="0006360F"/>
    <w:rsid w:val="00067AC2"/>
    <w:rsid w:val="000744BB"/>
    <w:rsid w:val="000870A7"/>
    <w:rsid w:val="00094689"/>
    <w:rsid w:val="000A58D7"/>
    <w:rsid w:val="000B0716"/>
    <w:rsid w:val="000B2168"/>
    <w:rsid w:val="000B5CF6"/>
    <w:rsid w:val="000B65F8"/>
    <w:rsid w:val="000D3AE6"/>
    <w:rsid w:val="000D43D1"/>
    <w:rsid w:val="000D4AD1"/>
    <w:rsid w:val="000D5EDF"/>
    <w:rsid w:val="000F2021"/>
    <w:rsid w:val="000F294C"/>
    <w:rsid w:val="000F518A"/>
    <w:rsid w:val="000F72BC"/>
    <w:rsid w:val="001054B9"/>
    <w:rsid w:val="00105C75"/>
    <w:rsid w:val="00105F0F"/>
    <w:rsid w:val="001064DE"/>
    <w:rsid w:val="00107127"/>
    <w:rsid w:val="001105B2"/>
    <w:rsid w:val="001154A5"/>
    <w:rsid w:val="00116664"/>
    <w:rsid w:val="00126DA2"/>
    <w:rsid w:val="00127C82"/>
    <w:rsid w:val="00132193"/>
    <w:rsid w:val="0014157D"/>
    <w:rsid w:val="00141FFE"/>
    <w:rsid w:val="00142FF1"/>
    <w:rsid w:val="00143A44"/>
    <w:rsid w:val="0015555B"/>
    <w:rsid w:val="00160E49"/>
    <w:rsid w:val="00161A08"/>
    <w:rsid w:val="00167755"/>
    <w:rsid w:val="00170627"/>
    <w:rsid w:val="00172E80"/>
    <w:rsid w:val="001755FB"/>
    <w:rsid w:val="00176034"/>
    <w:rsid w:val="0018010E"/>
    <w:rsid w:val="00183087"/>
    <w:rsid w:val="00183CBB"/>
    <w:rsid w:val="001848F6"/>
    <w:rsid w:val="00192E5B"/>
    <w:rsid w:val="001960D7"/>
    <w:rsid w:val="001A0A16"/>
    <w:rsid w:val="001A3362"/>
    <w:rsid w:val="001A5964"/>
    <w:rsid w:val="001A7165"/>
    <w:rsid w:val="001A7605"/>
    <w:rsid w:val="001B5947"/>
    <w:rsid w:val="001B6F07"/>
    <w:rsid w:val="001B75D1"/>
    <w:rsid w:val="001C41EE"/>
    <w:rsid w:val="001C60F6"/>
    <w:rsid w:val="001C7703"/>
    <w:rsid w:val="001D0A90"/>
    <w:rsid w:val="001D0E95"/>
    <w:rsid w:val="001D4487"/>
    <w:rsid w:val="001D472A"/>
    <w:rsid w:val="001E0D20"/>
    <w:rsid w:val="001E1775"/>
    <w:rsid w:val="001E2E76"/>
    <w:rsid w:val="001E645A"/>
    <w:rsid w:val="001E796B"/>
    <w:rsid w:val="001F046E"/>
    <w:rsid w:val="00202AD3"/>
    <w:rsid w:val="00205C93"/>
    <w:rsid w:val="00214FEE"/>
    <w:rsid w:val="00227B27"/>
    <w:rsid w:val="002403AF"/>
    <w:rsid w:val="00252559"/>
    <w:rsid w:val="00257E0D"/>
    <w:rsid w:val="00261E1E"/>
    <w:rsid w:val="00263033"/>
    <w:rsid w:val="00263EE7"/>
    <w:rsid w:val="0026492B"/>
    <w:rsid w:val="00275DDC"/>
    <w:rsid w:val="00283CC7"/>
    <w:rsid w:val="0028681F"/>
    <w:rsid w:val="002A2732"/>
    <w:rsid w:val="002C1B8E"/>
    <w:rsid w:val="002C1E28"/>
    <w:rsid w:val="002C656C"/>
    <w:rsid w:val="002C786B"/>
    <w:rsid w:val="002C7AF9"/>
    <w:rsid w:val="002D460C"/>
    <w:rsid w:val="002E09D9"/>
    <w:rsid w:val="002E5819"/>
    <w:rsid w:val="002E6D0C"/>
    <w:rsid w:val="002F61F0"/>
    <w:rsid w:val="002F749A"/>
    <w:rsid w:val="003041F9"/>
    <w:rsid w:val="003052B0"/>
    <w:rsid w:val="00314CB3"/>
    <w:rsid w:val="003165EE"/>
    <w:rsid w:val="0032131D"/>
    <w:rsid w:val="0032184A"/>
    <w:rsid w:val="003227C9"/>
    <w:rsid w:val="003254F0"/>
    <w:rsid w:val="00325B52"/>
    <w:rsid w:val="00331C79"/>
    <w:rsid w:val="00335AD7"/>
    <w:rsid w:val="00352FD2"/>
    <w:rsid w:val="00356930"/>
    <w:rsid w:val="00362F87"/>
    <w:rsid w:val="003650BE"/>
    <w:rsid w:val="003736FD"/>
    <w:rsid w:val="00375A16"/>
    <w:rsid w:val="003909F0"/>
    <w:rsid w:val="00396D24"/>
    <w:rsid w:val="00397BDA"/>
    <w:rsid w:val="003A0F26"/>
    <w:rsid w:val="003B0159"/>
    <w:rsid w:val="003B3313"/>
    <w:rsid w:val="003D7ED7"/>
    <w:rsid w:val="003E1CF0"/>
    <w:rsid w:val="003E1FA0"/>
    <w:rsid w:val="003E79B7"/>
    <w:rsid w:val="003F1E86"/>
    <w:rsid w:val="003F6E16"/>
    <w:rsid w:val="004029A1"/>
    <w:rsid w:val="004145C3"/>
    <w:rsid w:val="00417F31"/>
    <w:rsid w:val="00425035"/>
    <w:rsid w:val="004250E9"/>
    <w:rsid w:val="00435543"/>
    <w:rsid w:val="004371AF"/>
    <w:rsid w:val="00443353"/>
    <w:rsid w:val="00446394"/>
    <w:rsid w:val="004520FF"/>
    <w:rsid w:val="004538F3"/>
    <w:rsid w:val="00461474"/>
    <w:rsid w:val="00461F6A"/>
    <w:rsid w:val="00465792"/>
    <w:rsid w:val="00486459"/>
    <w:rsid w:val="0049294A"/>
    <w:rsid w:val="00494E05"/>
    <w:rsid w:val="00495663"/>
    <w:rsid w:val="00497FDB"/>
    <w:rsid w:val="004A0F10"/>
    <w:rsid w:val="004A184D"/>
    <w:rsid w:val="004B7196"/>
    <w:rsid w:val="004B7F0A"/>
    <w:rsid w:val="004C5BE1"/>
    <w:rsid w:val="004D2471"/>
    <w:rsid w:val="004D2967"/>
    <w:rsid w:val="004D3D56"/>
    <w:rsid w:val="004E2D8C"/>
    <w:rsid w:val="004E40D9"/>
    <w:rsid w:val="004E507D"/>
    <w:rsid w:val="004E59BB"/>
    <w:rsid w:val="004F6DFD"/>
    <w:rsid w:val="00500D62"/>
    <w:rsid w:val="00510219"/>
    <w:rsid w:val="005128A0"/>
    <w:rsid w:val="00512C78"/>
    <w:rsid w:val="0051449C"/>
    <w:rsid w:val="00522011"/>
    <w:rsid w:val="00524C35"/>
    <w:rsid w:val="00536984"/>
    <w:rsid w:val="005434FA"/>
    <w:rsid w:val="00553F2F"/>
    <w:rsid w:val="0055709D"/>
    <w:rsid w:val="00564420"/>
    <w:rsid w:val="00566FF0"/>
    <w:rsid w:val="00571EB0"/>
    <w:rsid w:val="005724CD"/>
    <w:rsid w:val="00573B2C"/>
    <w:rsid w:val="00576058"/>
    <w:rsid w:val="00591311"/>
    <w:rsid w:val="00592D3F"/>
    <w:rsid w:val="00595D04"/>
    <w:rsid w:val="005967E9"/>
    <w:rsid w:val="005A73B1"/>
    <w:rsid w:val="005B42C1"/>
    <w:rsid w:val="005B7637"/>
    <w:rsid w:val="005C3714"/>
    <w:rsid w:val="005C4677"/>
    <w:rsid w:val="005D03A1"/>
    <w:rsid w:val="005D75B8"/>
    <w:rsid w:val="005E2C80"/>
    <w:rsid w:val="005F2338"/>
    <w:rsid w:val="0061103E"/>
    <w:rsid w:val="00612EF3"/>
    <w:rsid w:val="006151A3"/>
    <w:rsid w:val="006151A5"/>
    <w:rsid w:val="00617652"/>
    <w:rsid w:val="00623569"/>
    <w:rsid w:val="00624CE7"/>
    <w:rsid w:val="006256DD"/>
    <w:rsid w:val="006354A2"/>
    <w:rsid w:val="00641B0C"/>
    <w:rsid w:val="00642FC7"/>
    <w:rsid w:val="00645A18"/>
    <w:rsid w:val="00647347"/>
    <w:rsid w:val="006546D1"/>
    <w:rsid w:val="006574A8"/>
    <w:rsid w:val="00663651"/>
    <w:rsid w:val="00664BF7"/>
    <w:rsid w:val="00667AF8"/>
    <w:rsid w:val="00673963"/>
    <w:rsid w:val="00674F6B"/>
    <w:rsid w:val="0068321B"/>
    <w:rsid w:val="006870AB"/>
    <w:rsid w:val="006A0B13"/>
    <w:rsid w:val="006A1BC6"/>
    <w:rsid w:val="006B27AF"/>
    <w:rsid w:val="006B49F5"/>
    <w:rsid w:val="006C086C"/>
    <w:rsid w:val="006C36C9"/>
    <w:rsid w:val="006C5B4C"/>
    <w:rsid w:val="006D6594"/>
    <w:rsid w:val="006D73CB"/>
    <w:rsid w:val="006E5E6F"/>
    <w:rsid w:val="006F5328"/>
    <w:rsid w:val="006F7024"/>
    <w:rsid w:val="007017AE"/>
    <w:rsid w:val="00710FAB"/>
    <w:rsid w:val="00710FFA"/>
    <w:rsid w:val="0071363D"/>
    <w:rsid w:val="007149A4"/>
    <w:rsid w:val="0071567B"/>
    <w:rsid w:val="007471B2"/>
    <w:rsid w:val="00754018"/>
    <w:rsid w:val="00762C33"/>
    <w:rsid w:val="007652E2"/>
    <w:rsid w:val="007653CE"/>
    <w:rsid w:val="0076647A"/>
    <w:rsid w:val="0076682A"/>
    <w:rsid w:val="007765CF"/>
    <w:rsid w:val="00777506"/>
    <w:rsid w:val="007775F9"/>
    <w:rsid w:val="0078020B"/>
    <w:rsid w:val="00780331"/>
    <w:rsid w:val="00781B4E"/>
    <w:rsid w:val="007822DB"/>
    <w:rsid w:val="00785AD9"/>
    <w:rsid w:val="00787288"/>
    <w:rsid w:val="007A18A7"/>
    <w:rsid w:val="007A3F86"/>
    <w:rsid w:val="007A7C11"/>
    <w:rsid w:val="007C1B22"/>
    <w:rsid w:val="007C3941"/>
    <w:rsid w:val="007C3CC5"/>
    <w:rsid w:val="007E50E7"/>
    <w:rsid w:val="007F126C"/>
    <w:rsid w:val="007F408A"/>
    <w:rsid w:val="00800929"/>
    <w:rsid w:val="00801C80"/>
    <w:rsid w:val="008128F0"/>
    <w:rsid w:val="0081464C"/>
    <w:rsid w:val="00814B0F"/>
    <w:rsid w:val="00815F82"/>
    <w:rsid w:val="008162F9"/>
    <w:rsid w:val="00817FE0"/>
    <w:rsid w:val="00822955"/>
    <w:rsid w:val="0083147C"/>
    <w:rsid w:val="008336C5"/>
    <w:rsid w:val="00834463"/>
    <w:rsid w:val="008502D5"/>
    <w:rsid w:val="00851CF5"/>
    <w:rsid w:val="008521E2"/>
    <w:rsid w:val="00853630"/>
    <w:rsid w:val="008538AB"/>
    <w:rsid w:val="00860EC1"/>
    <w:rsid w:val="00861319"/>
    <w:rsid w:val="00862139"/>
    <w:rsid w:val="00871B82"/>
    <w:rsid w:val="00893521"/>
    <w:rsid w:val="008A1357"/>
    <w:rsid w:val="008A3864"/>
    <w:rsid w:val="008C68FA"/>
    <w:rsid w:val="008C6A5D"/>
    <w:rsid w:val="008D16CA"/>
    <w:rsid w:val="008E7DB2"/>
    <w:rsid w:val="008F2CA5"/>
    <w:rsid w:val="008F5812"/>
    <w:rsid w:val="00917896"/>
    <w:rsid w:val="00917AEB"/>
    <w:rsid w:val="00924246"/>
    <w:rsid w:val="00930645"/>
    <w:rsid w:val="00945CEE"/>
    <w:rsid w:val="009512A0"/>
    <w:rsid w:val="009526A0"/>
    <w:rsid w:val="00971F1F"/>
    <w:rsid w:val="009844DE"/>
    <w:rsid w:val="009B51C5"/>
    <w:rsid w:val="009B6A78"/>
    <w:rsid w:val="009B79DA"/>
    <w:rsid w:val="009C120A"/>
    <w:rsid w:val="009C38C5"/>
    <w:rsid w:val="009D3B7F"/>
    <w:rsid w:val="009D7673"/>
    <w:rsid w:val="009E475E"/>
    <w:rsid w:val="009E79E9"/>
    <w:rsid w:val="009F3E56"/>
    <w:rsid w:val="009F4B78"/>
    <w:rsid w:val="00A0045B"/>
    <w:rsid w:val="00A12013"/>
    <w:rsid w:val="00A141C6"/>
    <w:rsid w:val="00A21CC6"/>
    <w:rsid w:val="00A25367"/>
    <w:rsid w:val="00A25F8D"/>
    <w:rsid w:val="00A27DF1"/>
    <w:rsid w:val="00A34428"/>
    <w:rsid w:val="00A42590"/>
    <w:rsid w:val="00A45F0D"/>
    <w:rsid w:val="00A47E1C"/>
    <w:rsid w:val="00A56875"/>
    <w:rsid w:val="00A61F80"/>
    <w:rsid w:val="00A70BE4"/>
    <w:rsid w:val="00A74D0E"/>
    <w:rsid w:val="00A77467"/>
    <w:rsid w:val="00A775E3"/>
    <w:rsid w:val="00A82E74"/>
    <w:rsid w:val="00A85A30"/>
    <w:rsid w:val="00AA1D26"/>
    <w:rsid w:val="00AA278F"/>
    <w:rsid w:val="00AB1BAB"/>
    <w:rsid w:val="00AB2DD6"/>
    <w:rsid w:val="00AC75A1"/>
    <w:rsid w:val="00AD49DD"/>
    <w:rsid w:val="00AE0079"/>
    <w:rsid w:val="00AE2D9C"/>
    <w:rsid w:val="00AF78F8"/>
    <w:rsid w:val="00B05F87"/>
    <w:rsid w:val="00B152E6"/>
    <w:rsid w:val="00B16096"/>
    <w:rsid w:val="00B17E4F"/>
    <w:rsid w:val="00B17F1D"/>
    <w:rsid w:val="00B24389"/>
    <w:rsid w:val="00B2663E"/>
    <w:rsid w:val="00B278F7"/>
    <w:rsid w:val="00B3421D"/>
    <w:rsid w:val="00B35B52"/>
    <w:rsid w:val="00B37FC7"/>
    <w:rsid w:val="00B42377"/>
    <w:rsid w:val="00B508D2"/>
    <w:rsid w:val="00B57FDC"/>
    <w:rsid w:val="00B62343"/>
    <w:rsid w:val="00B64E88"/>
    <w:rsid w:val="00B65CD4"/>
    <w:rsid w:val="00B70454"/>
    <w:rsid w:val="00B71241"/>
    <w:rsid w:val="00B750A3"/>
    <w:rsid w:val="00B75D42"/>
    <w:rsid w:val="00B7720E"/>
    <w:rsid w:val="00B773FC"/>
    <w:rsid w:val="00B81086"/>
    <w:rsid w:val="00B87D9D"/>
    <w:rsid w:val="00B91193"/>
    <w:rsid w:val="00B9179F"/>
    <w:rsid w:val="00BA25D0"/>
    <w:rsid w:val="00BA2D47"/>
    <w:rsid w:val="00BA404B"/>
    <w:rsid w:val="00BA5EE1"/>
    <w:rsid w:val="00BA67F6"/>
    <w:rsid w:val="00BA682A"/>
    <w:rsid w:val="00BB08EA"/>
    <w:rsid w:val="00BC32B4"/>
    <w:rsid w:val="00BD0F8D"/>
    <w:rsid w:val="00BD2E30"/>
    <w:rsid w:val="00BF2F3B"/>
    <w:rsid w:val="00BF52F1"/>
    <w:rsid w:val="00C03E47"/>
    <w:rsid w:val="00C0518D"/>
    <w:rsid w:val="00C14830"/>
    <w:rsid w:val="00C174D9"/>
    <w:rsid w:val="00C23C76"/>
    <w:rsid w:val="00C272AB"/>
    <w:rsid w:val="00C33376"/>
    <w:rsid w:val="00C51425"/>
    <w:rsid w:val="00C55643"/>
    <w:rsid w:val="00C57EE8"/>
    <w:rsid w:val="00C6285C"/>
    <w:rsid w:val="00C83C34"/>
    <w:rsid w:val="00C83D43"/>
    <w:rsid w:val="00C87F63"/>
    <w:rsid w:val="00C90983"/>
    <w:rsid w:val="00C91266"/>
    <w:rsid w:val="00C93D80"/>
    <w:rsid w:val="00C96398"/>
    <w:rsid w:val="00C9679B"/>
    <w:rsid w:val="00CA51CA"/>
    <w:rsid w:val="00CA782D"/>
    <w:rsid w:val="00CB1689"/>
    <w:rsid w:val="00CB661B"/>
    <w:rsid w:val="00CB6DED"/>
    <w:rsid w:val="00CC2828"/>
    <w:rsid w:val="00CC2A4D"/>
    <w:rsid w:val="00CC3453"/>
    <w:rsid w:val="00CD2736"/>
    <w:rsid w:val="00CE0761"/>
    <w:rsid w:val="00CF0812"/>
    <w:rsid w:val="00CF4431"/>
    <w:rsid w:val="00CF529D"/>
    <w:rsid w:val="00D004FA"/>
    <w:rsid w:val="00D013DC"/>
    <w:rsid w:val="00D02427"/>
    <w:rsid w:val="00D068BE"/>
    <w:rsid w:val="00D12CB1"/>
    <w:rsid w:val="00D14B61"/>
    <w:rsid w:val="00D171EB"/>
    <w:rsid w:val="00D22991"/>
    <w:rsid w:val="00D23975"/>
    <w:rsid w:val="00D275E9"/>
    <w:rsid w:val="00D27737"/>
    <w:rsid w:val="00D35983"/>
    <w:rsid w:val="00D37BF1"/>
    <w:rsid w:val="00D45C7B"/>
    <w:rsid w:val="00D52CEC"/>
    <w:rsid w:val="00D54E78"/>
    <w:rsid w:val="00D5657A"/>
    <w:rsid w:val="00D67915"/>
    <w:rsid w:val="00D7322C"/>
    <w:rsid w:val="00D73CB2"/>
    <w:rsid w:val="00D74887"/>
    <w:rsid w:val="00D75CDC"/>
    <w:rsid w:val="00D85859"/>
    <w:rsid w:val="00D86E70"/>
    <w:rsid w:val="00D917ED"/>
    <w:rsid w:val="00D920C0"/>
    <w:rsid w:val="00D92430"/>
    <w:rsid w:val="00D94786"/>
    <w:rsid w:val="00D95559"/>
    <w:rsid w:val="00DA2396"/>
    <w:rsid w:val="00DA3A9F"/>
    <w:rsid w:val="00DA54F7"/>
    <w:rsid w:val="00DA6D12"/>
    <w:rsid w:val="00DB5B09"/>
    <w:rsid w:val="00DC4CC1"/>
    <w:rsid w:val="00DC7634"/>
    <w:rsid w:val="00DC772E"/>
    <w:rsid w:val="00DD12A4"/>
    <w:rsid w:val="00DD2B73"/>
    <w:rsid w:val="00DD47E6"/>
    <w:rsid w:val="00DE3ABF"/>
    <w:rsid w:val="00DF07C7"/>
    <w:rsid w:val="00DF152D"/>
    <w:rsid w:val="00DF591C"/>
    <w:rsid w:val="00DF5DD8"/>
    <w:rsid w:val="00E039A4"/>
    <w:rsid w:val="00E04EFA"/>
    <w:rsid w:val="00E05A44"/>
    <w:rsid w:val="00E06558"/>
    <w:rsid w:val="00E2284B"/>
    <w:rsid w:val="00E32257"/>
    <w:rsid w:val="00E33052"/>
    <w:rsid w:val="00E440A7"/>
    <w:rsid w:val="00E44747"/>
    <w:rsid w:val="00E458CE"/>
    <w:rsid w:val="00E4598F"/>
    <w:rsid w:val="00E51AE7"/>
    <w:rsid w:val="00E5678C"/>
    <w:rsid w:val="00E57B19"/>
    <w:rsid w:val="00E65219"/>
    <w:rsid w:val="00E66255"/>
    <w:rsid w:val="00E67D14"/>
    <w:rsid w:val="00E71243"/>
    <w:rsid w:val="00E741CA"/>
    <w:rsid w:val="00E74617"/>
    <w:rsid w:val="00E831E6"/>
    <w:rsid w:val="00E84EDB"/>
    <w:rsid w:val="00E8635B"/>
    <w:rsid w:val="00E91369"/>
    <w:rsid w:val="00E95DD1"/>
    <w:rsid w:val="00E96D83"/>
    <w:rsid w:val="00E97F1C"/>
    <w:rsid w:val="00EA05DC"/>
    <w:rsid w:val="00EA1B11"/>
    <w:rsid w:val="00EA256F"/>
    <w:rsid w:val="00EA382E"/>
    <w:rsid w:val="00EA5C3A"/>
    <w:rsid w:val="00EA6A55"/>
    <w:rsid w:val="00EB592D"/>
    <w:rsid w:val="00EB687B"/>
    <w:rsid w:val="00EC04C6"/>
    <w:rsid w:val="00EC4F46"/>
    <w:rsid w:val="00EC6255"/>
    <w:rsid w:val="00EC7073"/>
    <w:rsid w:val="00EC7567"/>
    <w:rsid w:val="00EC7FCA"/>
    <w:rsid w:val="00ED21A9"/>
    <w:rsid w:val="00ED321D"/>
    <w:rsid w:val="00ED53FB"/>
    <w:rsid w:val="00ED64B4"/>
    <w:rsid w:val="00ED6B9A"/>
    <w:rsid w:val="00ED7784"/>
    <w:rsid w:val="00EE65C9"/>
    <w:rsid w:val="00EE7267"/>
    <w:rsid w:val="00EF77B5"/>
    <w:rsid w:val="00F11747"/>
    <w:rsid w:val="00F176D0"/>
    <w:rsid w:val="00F22D11"/>
    <w:rsid w:val="00F31593"/>
    <w:rsid w:val="00F36A9D"/>
    <w:rsid w:val="00F404DF"/>
    <w:rsid w:val="00F418FA"/>
    <w:rsid w:val="00F461DD"/>
    <w:rsid w:val="00F465D4"/>
    <w:rsid w:val="00F46E3A"/>
    <w:rsid w:val="00F479C0"/>
    <w:rsid w:val="00F51FE1"/>
    <w:rsid w:val="00F53300"/>
    <w:rsid w:val="00F53A08"/>
    <w:rsid w:val="00F56076"/>
    <w:rsid w:val="00F6017F"/>
    <w:rsid w:val="00F6063C"/>
    <w:rsid w:val="00F77F81"/>
    <w:rsid w:val="00F806A5"/>
    <w:rsid w:val="00F953B5"/>
    <w:rsid w:val="00FA583D"/>
    <w:rsid w:val="00FA5BD7"/>
    <w:rsid w:val="00FB4D59"/>
    <w:rsid w:val="00FB6810"/>
    <w:rsid w:val="00FC14FA"/>
    <w:rsid w:val="00FC220B"/>
    <w:rsid w:val="00FC24B4"/>
    <w:rsid w:val="00FC5097"/>
    <w:rsid w:val="00FD074F"/>
    <w:rsid w:val="00FD2D08"/>
    <w:rsid w:val="00FE01AD"/>
    <w:rsid w:val="00FE3973"/>
    <w:rsid w:val="00FF437C"/>
    <w:rsid w:val="00FF7956"/>
    <w:rsid w:val="05E20A31"/>
    <w:rsid w:val="06697943"/>
    <w:rsid w:val="0969E615"/>
    <w:rsid w:val="0AB18D9F"/>
    <w:rsid w:val="0D0BEFB1"/>
    <w:rsid w:val="1241319E"/>
    <w:rsid w:val="14149BEF"/>
    <w:rsid w:val="174FC108"/>
    <w:rsid w:val="1FCEEBFE"/>
    <w:rsid w:val="212C49DC"/>
    <w:rsid w:val="21AF6D7F"/>
    <w:rsid w:val="21F7E131"/>
    <w:rsid w:val="25CA9498"/>
    <w:rsid w:val="27580467"/>
    <w:rsid w:val="277F9D98"/>
    <w:rsid w:val="2A45D76C"/>
    <w:rsid w:val="30D7912A"/>
    <w:rsid w:val="34E27F89"/>
    <w:rsid w:val="352B6328"/>
    <w:rsid w:val="3662BD15"/>
    <w:rsid w:val="3A837C3B"/>
    <w:rsid w:val="3B07A429"/>
    <w:rsid w:val="3F6C76EE"/>
    <w:rsid w:val="489AF997"/>
    <w:rsid w:val="4A5D5044"/>
    <w:rsid w:val="4B940148"/>
    <w:rsid w:val="4E0A68C5"/>
    <w:rsid w:val="5014621F"/>
    <w:rsid w:val="517B8AA9"/>
    <w:rsid w:val="56AE3B05"/>
    <w:rsid w:val="5B326575"/>
    <w:rsid w:val="5CBF25F0"/>
    <w:rsid w:val="63968083"/>
    <w:rsid w:val="66817904"/>
    <w:rsid w:val="712B9940"/>
    <w:rsid w:val="72C13C9A"/>
    <w:rsid w:val="748C00DB"/>
    <w:rsid w:val="783F7A98"/>
    <w:rsid w:val="7CB37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BCEAE"/>
  <w15:chartTrackingRefBased/>
  <w15:docId w15:val="{32EF8B8A-CB32-4328-A0D3-AD2839CB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B52"/>
  </w:style>
  <w:style w:type="paragraph" w:styleId="Heading1">
    <w:name w:val="heading 1"/>
    <w:basedOn w:val="Normal"/>
    <w:next w:val="Normal"/>
    <w:link w:val="Heading1Char"/>
    <w:uiPriority w:val="9"/>
    <w:qFormat/>
    <w:rsid w:val="00335A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8538AB"/>
    <w:pPr>
      <w:keepNext/>
      <w:spacing w:after="0" w:line="240" w:lineRule="auto"/>
      <w:jc w:val="center"/>
      <w:outlineLvl w:val="2"/>
    </w:pPr>
    <w:rPr>
      <w:rFonts w:ascii="Times New Roman" w:eastAsia="Times New Roman" w:hAnsi="Times New Roman" w:cs="Times New Roman"/>
      <w:b/>
      <w:bCs/>
      <w:sz w:val="32"/>
      <w:szCs w:val="24"/>
      <w:lang w:val="sq-A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B52"/>
  </w:style>
  <w:style w:type="paragraph" w:styleId="Footer">
    <w:name w:val="footer"/>
    <w:basedOn w:val="Normal"/>
    <w:link w:val="FooterChar"/>
    <w:uiPriority w:val="99"/>
    <w:unhideWhenUsed/>
    <w:rsid w:val="00325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B52"/>
  </w:style>
  <w:style w:type="paragraph" w:styleId="NoSpacing">
    <w:name w:val="No Spacing"/>
    <w:aliases w:val="4 Bodytext"/>
    <w:basedOn w:val="Normal"/>
    <w:uiPriority w:val="1"/>
    <w:qFormat/>
    <w:rsid w:val="00325B52"/>
    <w:pPr>
      <w:framePr w:vSpace="6" w:wrap="around" w:vAnchor="text" w:hAnchor="margin" w:xAlign="center" w:y="3561"/>
      <w:suppressLineNumbers/>
      <w:autoSpaceDE w:val="0"/>
      <w:spacing w:before="57" w:after="85" w:line="276" w:lineRule="auto"/>
      <w:jc w:val="both"/>
    </w:pPr>
    <w:rPr>
      <w:rFonts w:ascii="Times New Roman" w:eastAsia="ArialMT" w:hAnsi="Times New Roman" w:cs="Times New Roman"/>
      <w:color w:val="3F3A38"/>
      <w:spacing w:val="-6"/>
      <w:kern w:val="1"/>
      <w:sz w:val="24"/>
      <w:szCs w:val="24"/>
      <w:lang w:val="sq-AL" w:eastAsia="hi-IN" w:bidi="hi-IN"/>
    </w:rPr>
  </w:style>
  <w:style w:type="paragraph" w:styleId="ListParagraph">
    <w:name w:val="List Paragraph"/>
    <w:basedOn w:val="Normal"/>
    <w:uiPriority w:val="34"/>
    <w:qFormat/>
    <w:rsid w:val="00325B52"/>
    <w:pPr>
      <w:spacing w:after="200" w:line="276" w:lineRule="auto"/>
      <w:ind w:left="720"/>
      <w:contextualSpacing/>
    </w:pPr>
    <w:rPr>
      <w:rFonts w:ascii="Calibri" w:eastAsia="Calibri" w:hAnsi="Calibri" w:cs="Times New Roman"/>
      <w:lang w:val="sq-AL"/>
    </w:rPr>
  </w:style>
  <w:style w:type="paragraph" w:customStyle="1" w:styleId="paragraph">
    <w:name w:val="paragraph"/>
    <w:basedOn w:val="Normal"/>
    <w:rsid w:val="00325B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5B52"/>
  </w:style>
  <w:style w:type="paragraph" w:styleId="NormalWeb">
    <w:name w:val="Normal (Web)"/>
    <w:basedOn w:val="Normal"/>
    <w:uiPriority w:val="99"/>
    <w:unhideWhenUsed/>
    <w:rsid w:val="00325B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5B52"/>
    <w:rPr>
      <w:b/>
      <w:bCs/>
    </w:rPr>
  </w:style>
  <w:style w:type="character" w:customStyle="1" w:styleId="eop">
    <w:name w:val="eop"/>
    <w:basedOn w:val="DefaultParagraphFont"/>
    <w:rsid w:val="00ED7784"/>
  </w:style>
  <w:style w:type="character" w:customStyle="1" w:styleId="fontstyle01">
    <w:name w:val="fontstyle01"/>
    <w:basedOn w:val="DefaultParagraphFont"/>
    <w:rsid w:val="001D0E95"/>
    <w:rPr>
      <w:rFonts w:ascii="Verdana" w:hAnsi="Verdana" w:hint="default"/>
      <w:b w:val="0"/>
      <w:bCs w:val="0"/>
      <w:i w:val="0"/>
      <w:iCs w:val="0"/>
      <w:color w:val="000000"/>
      <w:sz w:val="20"/>
      <w:szCs w:val="20"/>
    </w:rPr>
  </w:style>
  <w:style w:type="paragraph" w:styleId="BalloonText">
    <w:name w:val="Balloon Text"/>
    <w:basedOn w:val="Normal"/>
    <w:link w:val="BalloonTextChar"/>
    <w:uiPriority w:val="99"/>
    <w:semiHidden/>
    <w:unhideWhenUsed/>
    <w:rsid w:val="00E44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0A7"/>
    <w:rPr>
      <w:rFonts w:ascii="Segoe UI" w:hAnsi="Segoe UI" w:cs="Segoe UI"/>
      <w:sz w:val="18"/>
      <w:szCs w:val="18"/>
    </w:rPr>
  </w:style>
  <w:style w:type="character" w:customStyle="1" w:styleId="Heading3Char">
    <w:name w:val="Heading 3 Char"/>
    <w:basedOn w:val="DefaultParagraphFont"/>
    <w:link w:val="Heading3"/>
    <w:rsid w:val="008538AB"/>
    <w:rPr>
      <w:rFonts w:ascii="Times New Roman" w:eastAsia="Times New Roman" w:hAnsi="Times New Roman" w:cs="Times New Roman"/>
      <w:b/>
      <w:bCs/>
      <w:sz w:val="32"/>
      <w:szCs w:val="24"/>
      <w:lang w:val="sq-AL" w:eastAsia="x-none"/>
    </w:rPr>
  </w:style>
  <w:style w:type="paragraph" w:customStyle="1" w:styleId="Default">
    <w:name w:val="Default"/>
    <w:rsid w:val="003B3313"/>
    <w:pPr>
      <w:autoSpaceDE w:val="0"/>
      <w:autoSpaceDN w:val="0"/>
      <w:adjustRightInd w:val="0"/>
      <w:spacing w:after="0" w:line="240" w:lineRule="auto"/>
    </w:pPr>
    <w:rPr>
      <w:rFonts w:ascii="Verdana" w:eastAsia="Times New Roman" w:hAnsi="Verdana" w:cs="Verdana"/>
      <w:color w:val="000000"/>
      <w:sz w:val="24"/>
      <w:szCs w:val="24"/>
    </w:rPr>
  </w:style>
  <w:style w:type="table" w:styleId="TableGrid">
    <w:name w:val="Table Grid"/>
    <w:basedOn w:val="TableNormal"/>
    <w:uiPriority w:val="39"/>
    <w:rsid w:val="00A21CC6"/>
    <w:pPr>
      <w:spacing w:after="0" w:line="240" w:lineRule="auto"/>
    </w:pPr>
    <w:rPr>
      <w:rFonts w:ascii="Aptos" w:eastAsia="Times New Roman" w:hAnsi="Apto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5AD7"/>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rsid w:val="00335AD7"/>
    <w:pPr>
      <w:spacing w:after="120"/>
    </w:pPr>
  </w:style>
  <w:style w:type="character" w:customStyle="1" w:styleId="BodyTextChar">
    <w:name w:val="Body Text Char"/>
    <w:basedOn w:val="DefaultParagraphFont"/>
    <w:link w:val="BodyText"/>
    <w:uiPriority w:val="99"/>
    <w:rsid w:val="00335AD7"/>
  </w:style>
  <w:style w:type="table" w:customStyle="1" w:styleId="TableGrid0">
    <w:name w:val="TableGrid"/>
    <w:rsid w:val="00E06558"/>
    <w:pPr>
      <w:spacing w:after="0" w:line="240" w:lineRule="auto"/>
    </w:pPr>
    <w:rPr>
      <w:rFonts w:eastAsia="Times New Roman"/>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59863">
      <w:bodyDiv w:val="1"/>
      <w:marLeft w:val="0"/>
      <w:marRight w:val="0"/>
      <w:marTop w:val="0"/>
      <w:marBottom w:val="0"/>
      <w:divBdr>
        <w:top w:val="none" w:sz="0" w:space="0" w:color="auto"/>
        <w:left w:val="none" w:sz="0" w:space="0" w:color="auto"/>
        <w:bottom w:val="none" w:sz="0" w:space="0" w:color="auto"/>
        <w:right w:val="none" w:sz="0" w:space="0" w:color="auto"/>
      </w:divBdr>
    </w:div>
    <w:div w:id="46606502">
      <w:bodyDiv w:val="1"/>
      <w:marLeft w:val="0"/>
      <w:marRight w:val="0"/>
      <w:marTop w:val="0"/>
      <w:marBottom w:val="0"/>
      <w:divBdr>
        <w:top w:val="none" w:sz="0" w:space="0" w:color="auto"/>
        <w:left w:val="none" w:sz="0" w:space="0" w:color="auto"/>
        <w:bottom w:val="none" w:sz="0" w:space="0" w:color="auto"/>
        <w:right w:val="none" w:sz="0" w:space="0" w:color="auto"/>
      </w:divBdr>
    </w:div>
    <w:div w:id="145632700">
      <w:bodyDiv w:val="1"/>
      <w:marLeft w:val="0"/>
      <w:marRight w:val="0"/>
      <w:marTop w:val="0"/>
      <w:marBottom w:val="0"/>
      <w:divBdr>
        <w:top w:val="none" w:sz="0" w:space="0" w:color="auto"/>
        <w:left w:val="none" w:sz="0" w:space="0" w:color="auto"/>
        <w:bottom w:val="none" w:sz="0" w:space="0" w:color="auto"/>
        <w:right w:val="none" w:sz="0" w:space="0" w:color="auto"/>
      </w:divBdr>
    </w:div>
    <w:div w:id="221018022">
      <w:bodyDiv w:val="1"/>
      <w:marLeft w:val="0"/>
      <w:marRight w:val="0"/>
      <w:marTop w:val="0"/>
      <w:marBottom w:val="0"/>
      <w:divBdr>
        <w:top w:val="none" w:sz="0" w:space="0" w:color="auto"/>
        <w:left w:val="none" w:sz="0" w:space="0" w:color="auto"/>
        <w:bottom w:val="none" w:sz="0" w:space="0" w:color="auto"/>
        <w:right w:val="none" w:sz="0" w:space="0" w:color="auto"/>
      </w:divBdr>
    </w:div>
    <w:div w:id="327682987">
      <w:bodyDiv w:val="1"/>
      <w:marLeft w:val="0"/>
      <w:marRight w:val="0"/>
      <w:marTop w:val="0"/>
      <w:marBottom w:val="0"/>
      <w:divBdr>
        <w:top w:val="none" w:sz="0" w:space="0" w:color="auto"/>
        <w:left w:val="none" w:sz="0" w:space="0" w:color="auto"/>
        <w:bottom w:val="none" w:sz="0" w:space="0" w:color="auto"/>
        <w:right w:val="none" w:sz="0" w:space="0" w:color="auto"/>
      </w:divBdr>
    </w:div>
    <w:div w:id="336814602">
      <w:bodyDiv w:val="1"/>
      <w:marLeft w:val="0"/>
      <w:marRight w:val="0"/>
      <w:marTop w:val="0"/>
      <w:marBottom w:val="0"/>
      <w:divBdr>
        <w:top w:val="none" w:sz="0" w:space="0" w:color="auto"/>
        <w:left w:val="none" w:sz="0" w:space="0" w:color="auto"/>
        <w:bottom w:val="none" w:sz="0" w:space="0" w:color="auto"/>
        <w:right w:val="none" w:sz="0" w:space="0" w:color="auto"/>
      </w:divBdr>
    </w:div>
    <w:div w:id="458845333">
      <w:bodyDiv w:val="1"/>
      <w:marLeft w:val="0"/>
      <w:marRight w:val="0"/>
      <w:marTop w:val="0"/>
      <w:marBottom w:val="0"/>
      <w:divBdr>
        <w:top w:val="none" w:sz="0" w:space="0" w:color="auto"/>
        <w:left w:val="none" w:sz="0" w:space="0" w:color="auto"/>
        <w:bottom w:val="none" w:sz="0" w:space="0" w:color="auto"/>
        <w:right w:val="none" w:sz="0" w:space="0" w:color="auto"/>
      </w:divBdr>
    </w:div>
    <w:div w:id="742483232">
      <w:bodyDiv w:val="1"/>
      <w:marLeft w:val="0"/>
      <w:marRight w:val="0"/>
      <w:marTop w:val="0"/>
      <w:marBottom w:val="0"/>
      <w:divBdr>
        <w:top w:val="none" w:sz="0" w:space="0" w:color="auto"/>
        <w:left w:val="none" w:sz="0" w:space="0" w:color="auto"/>
        <w:bottom w:val="none" w:sz="0" w:space="0" w:color="auto"/>
        <w:right w:val="none" w:sz="0" w:space="0" w:color="auto"/>
      </w:divBdr>
    </w:div>
    <w:div w:id="804659259">
      <w:bodyDiv w:val="1"/>
      <w:marLeft w:val="0"/>
      <w:marRight w:val="0"/>
      <w:marTop w:val="0"/>
      <w:marBottom w:val="0"/>
      <w:divBdr>
        <w:top w:val="none" w:sz="0" w:space="0" w:color="auto"/>
        <w:left w:val="none" w:sz="0" w:space="0" w:color="auto"/>
        <w:bottom w:val="none" w:sz="0" w:space="0" w:color="auto"/>
        <w:right w:val="none" w:sz="0" w:space="0" w:color="auto"/>
      </w:divBdr>
    </w:div>
    <w:div w:id="874997779">
      <w:bodyDiv w:val="1"/>
      <w:marLeft w:val="0"/>
      <w:marRight w:val="0"/>
      <w:marTop w:val="0"/>
      <w:marBottom w:val="0"/>
      <w:divBdr>
        <w:top w:val="none" w:sz="0" w:space="0" w:color="auto"/>
        <w:left w:val="none" w:sz="0" w:space="0" w:color="auto"/>
        <w:bottom w:val="none" w:sz="0" w:space="0" w:color="auto"/>
        <w:right w:val="none" w:sz="0" w:space="0" w:color="auto"/>
      </w:divBdr>
    </w:div>
    <w:div w:id="924192122">
      <w:bodyDiv w:val="1"/>
      <w:marLeft w:val="0"/>
      <w:marRight w:val="0"/>
      <w:marTop w:val="0"/>
      <w:marBottom w:val="0"/>
      <w:divBdr>
        <w:top w:val="none" w:sz="0" w:space="0" w:color="auto"/>
        <w:left w:val="none" w:sz="0" w:space="0" w:color="auto"/>
        <w:bottom w:val="none" w:sz="0" w:space="0" w:color="auto"/>
        <w:right w:val="none" w:sz="0" w:space="0" w:color="auto"/>
      </w:divBdr>
    </w:div>
    <w:div w:id="990794538">
      <w:bodyDiv w:val="1"/>
      <w:marLeft w:val="0"/>
      <w:marRight w:val="0"/>
      <w:marTop w:val="0"/>
      <w:marBottom w:val="0"/>
      <w:divBdr>
        <w:top w:val="none" w:sz="0" w:space="0" w:color="auto"/>
        <w:left w:val="none" w:sz="0" w:space="0" w:color="auto"/>
        <w:bottom w:val="none" w:sz="0" w:space="0" w:color="auto"/>
        <w:right w:val="none" w:sz="0" w:space="0" w:color="auto"/>
      </w:divBdr>
    </w:div>
    <w:div w:id="1428162322">
      <w:bodyDiv w:val="1"/>
      <w:marLeft w:val="0"/>
      <w:marRight w:val="0"/>
      <w:marTop w:val="0"/>
      <w:marBottom w:val="0"/>
      <w:divBdr>
        <w:top w:val="none" w:sz="0" w:space="0" w:color="auto"/>
        <w:left w:val="none" w:sz="0" w:space="0" w:color="auto"/>
        <w:bottom w:val="none" w:sz="0" w:space="0" w:color="auto"/>
        <w:right w:val="none" w:sz="0" w:space="0" w:color="auto"/>
      </w:divBdr>
    </w:div>
    <w:div w:id="1505049837">
      <w:bodyDiv w:val="1"/>
      <w:marLeft w:val="0"/>
      <w:marRight w:val="0"/>
      <w:marTop w:val="0"/>
      <w:marBottom w:val="0"/>
      <w:divBdr>
        <w:top w:val="none" w:sz="0" w:space="0" w:color="auto"/>
        <w:left w:val="none" w:sz="0" w:space="0" w:color="auto"/>
        <w:bottom w:val="none" w:sz="0" w:space="0" w:color="auto"/>
        <w:right w:val="none" w:sz="0" w:space="0" w:color="auto"/>
      </w:divBdr>
    </w:div>
    <w:div w:id="1533542497">
      <w:bodyDiv w:val="1"/>
      <w:marLeft w:val="0"/>
      <w:marRight w:val="0"/>
      <w:marTop w:val="0"/>
      <w:marBottom w:val="0"/>
      <w:divBdr>
        <w:top w:val="none" w:sz="0" w:space="0" w:color="auto"/>
        <w:left w:val="none" w:sz="0" w:space="0" w:color="auto"/>
        <w:bottom w:val="none" w:sz="0" w:space="0" w:color="auto"/>
        <w:right w:val="none" w:sz="0" w:space="0" w:color="auto"/>
      </w:divBdr>
    </w:div>
    <w:div w:id="1585914625">
      <w:bodyDiv w:val="1"/>
      <w:marLeft w:val="0"/>
      <w:marRight w:val="0"/>
      <w:marTop w:val="0"/>
      <w:marBottom w:val="0"/>
      <w:divBdr>
        <w:top w:val="none" w:sz="0" w:space="0" w:color="auto"/>
        <w:left w:val="none" w:sz="0" w:space="0" w:color="auto"/>
        <w:bottom w:val="none" w:sz="0" w:space="0" w:color="auto"/>
        <w:right w:val="none" w:sz="0" w:space="0" w:color="auto"/>
      </w:divBdr>
    </w:div>
    <w:div w:id="1705137274">
      <w:bodyDiv w:val="1"/>
      <w:marLeft w:val="0"/>
      <w:marRight w:val="0"/>
      <w:marTop w:val="0"/>
      <w:marBottom w:val="0"/>
      <w:divBdr>
        <w:top w:val="none" w:sz="0" w:space="0" w:color="auto"/>
        <w:left w:val="none" w:sz="0" w:space="0" w:color="auto"/>
        <w:bottom w:val="none" w:sz="0" w:space="0" w:color="auto"/>
        <w:right w:val="none" w:sz="0" w:space="0" w:color="auto"/>
      </w:divBdr>
    </w:div>
    <w:div w:id="1724131613">
      <w:bodyDiv w:val="1"/>
      <w:marLeft w:val="0"/>
      <w:marRight w:val="0"/>
      <w:marTop w:val="0"/>
      <w:marBottom w:val="0"/>
      <w:divBdr>
        <w:top w:val="none" w:sz="0" w:space="0" w:color="auto"/>
        <w:left w:val="none" w:sz="0" w:space="0" w:color="auto"/>
        <w:bottom w:val="none" w:sz="0" w:space="0" w:color="auto"/>
        <w:right w:val="none" w:sz="0" w:space="0" w:color="auto"/>
      </w:divBdr>
    </w:div>
    <w:div w:id="1856384631">
      <w:bodyDiv w:val="1"/>
      <w:marLeft w:val="0"/>
      <w:marRight w:val="0"/>
      <w:marTop w:val="0"/>
      <w:marBottom w:val="0"/>
      <w:divBdr>
        <w:top w:val="none" w:sz="0" w:space="0" w:color="auto"/>
        <w:left w:val="none" w:sz="0" w:space="0" w:color="auto"/>
        <w:bottom w:val="none" w:sz="0" w:space="0" w:color="auto"/>
        <w:right w:val="none" w:sz="0" w:space="0" w:color="auto"/>
      </w:divBdr>
    </w:div>
    <w:div w:id="2060930323">
      <w:bodyDiv w:val="1"/>
      <w:marLeft w:val="0"/>
      <w:marRight w:val="0"/>
      <w:marTop w:val="0"/>
      <w:marBottom w:val="0"/>
      <w:divBdr>
        <w:top w:val="none" w:sz="0" w:space="0" w:color="auto"/>
        <w:left w:val="none" w:sz="0" w:space="0" w:color="auto"/>
        <w:bottom w:val="none" w:sz="0" w:space="0" w:color="auto"/>
        <w:right w:val="none" w:sz="0" w:space="0" w:color="auto"/>
      </w:divBdr>
    </w:div>
    <w:div w:id="21332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FF0474C577D4EBC3B737B6CAC5A3C" ma:contentTypeVersion="4" ma:contentTypeDescription="Create a new document." ma:contentTypeScope="" ma:versionID="32067cd021832c6a27db7eadc6e19f45">
  <xsd:schema xmlns:xsd="http://www.w3.org/2001/XMLSchema" xmlns:xs="http://www.w3.org/2001/XMLSchema" xmlns:p="http://schemas.microsoft.com/office/2006/metadata/properties" xmlns:ns2="f51650f4-6c27-442e-9db7-97ce629bbec0" targetNamespace="http://schemas.microsoft.com/office/2006/metadata/properties" ma:root="true" ma:fieldsID="f874e728fed85e61a6e015d8a328f565" ns2:_="">
    <xsd:import namespace="f51650f4-6c27-442e-9db7-97ce629bbe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650f4-6c27-442e-9db7-97ce629bb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99D5D0-4564-46DA-8F7B-F66C7013FA1F}">
  <ds:schemaRefs>
    <ds:schemaRef ds:uri="http://schemas.microsoft.com/sharepoint/v3/contenttype/forms"/>
  </ds:schemaRefs>
</ds:datastoreItem>
</file>

<file path=customXml/itemProps2.xml><?xml version="1.0" encoding="utf-8"?>
<ds:datastoreItem xmlns:ds="http://schemas.openxmlformats.org/officeDocument/2006/customXml" ds:itemID="{B1B9165F-2CF9-4A8E-A3AC-66EEFF110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650f4-6c27-442e-9db7-97ce629bb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11</Pages>
  <Words>4105</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CRS</dc:creator>
  <cp:keywords/>
  <dc:description/>
  <cp:lastModifiedBy>Drilona Hoxhaj</cp:lastModifiedBy>
  <cp:revision>32</cp:revision>
  <cp:lastPrinted>2024-09-12T07:34:00Z</cp:lastPrinted>
  <dcterms:created xsi:type="dcterms:W3CDTF">2026-01-22T08:15:00Z</dcterms:created>
  <dcterms:modified xsi:type="dcterms:W3CDTF">2026-01-23T11:09:00Z</dcterms:modified>
</cp:coreProperties>
</file>